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10" w:rsidRPr="00B9528E" w:rsidRDefault="00B9528E" w:rsidP="00B9528E">
      <w:pPr>
        <w:tabs>
          <w:tab w:val="center" w:pos="1560"/>
          <w:tab w:val="center" w:pos="6804"/>
        </w:tabs>
        <w:spacing w:after="0" w:line="240" w:lineRule="auto"/>
        <w:rPr>
          <w:rFonts w:ascii="Times New Roman" w:hAnsi="Times New Roman" w:cs="Times New Roman"/>
          <w:b/>
          <w:sz w:val="26"/>
          <w:szCs w:val="26"/>
        </w:rPr>
      </w:pPr>
      <w:r>
        <w:tab/>
      </w:r>
      <w:r w:rsidRPr="00B9528E">
        <w:rPr>
          <w:rFonts w:ascii="Times New Roman" w:hAnsi="Times New Roman" w:cs="Times New Roman"/>
          <w:sz w:val="26"/>
          <w:szCs w:val="26"/>
        </w:rPr>
        <w:t>BỘ GIÁO DỤC VÀ ĐÀO TẠO</w:t>
      </w:r>
      <w:r w:rsidRPr="00B9528E">
        <w:rPr>
          <w:rFonts w:ascii="Times New Roman" w:hAnsi="Times New Roman" w:cs="Times New Roman"/>
          <w:sz w:val="26"/>
          <w:szCs w:val="26"/>
        </w:rPr>
        <w:tab/>
      </w:r>
      <w:r w:rsidRPr="00B9528E">
        <w:rPr>
          <w:rFonts w:ascii="Times New Roman" w:hAnsi="Times New Roman" w:cs="Times New Roman"/>
          <w:b/>
          <w:sz w:val="26"/>
          <w:szCs w:val="26"/>
        </w:rPr>
        <w:t>CỘNG HOÀ XÃ HỘI CHỦ NGHĨA VIỆT NAM</w:t>
      </w:r>
    </w:p>
    <w:p w:rsidR="00B9528E" w:rsidRPr="00B9528E" w:rsidRDefault="00BB55C3" w:rsidP="00A96649">
      <w:pPr>
        <w:tabs>
          <w:tab w:val="center" w:pos="1560"/>
          <w:tab w:val="center" w:pos="6663"/>
        </w:tabs>
        <w:spacing w:after="0" w:line="240" w:lineRule="auto"/>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4ACB07A" wp14:editId="7FFB1454">
                <wp:simplePos x="0" y="0"/>
                <wp:positionH relativeFrom="column">
                  <wp:posOffset>567690</wp:posOffset>
                </wp:positionH>
                <wp:positionV relativeFrom="paragraph">
                  <wp:posOffset>194945</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pt,15.3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" strokecolor="black [3040]"/>
            </w:pict>
          </mc:Fallback>
        </mc:AlternateContent>
      </w:r>
      <w:r w:rsidR="00B9528E" w:rsidRPr="00B9528E">
        <w:rPr>
          <w:rFonts w:ascii="Times New Roman" w:hAnsi="Times New Roman" w:cs="Times New Roman"/>
          <w:b/>
          <w:sz w:val="26"/>
          <w:szCs w:val="26"/>
        </w:rPr>
        <w:tab/>
        <w:t>ĐẠI HỌC ĐÀ NẴNG</w:t>
      </w:r>
      <w:r w:rsidR="00B9528E" w:rsidRPr="00B9528E">
        <w:rPr>
          <w:rFonts w:ascii="Times New Roman" w:hAnsi="Times New Roman" w:cs="Times New Roman"/>
          <w:b/>
          <w:sz w:val="26"/>
          <w:szCs w:val="26"/>
        </w:rPr>
        <w:tab/>
      </w:r>
      <w:r w:rsidR="00B9528E" w:rsidRPr="00B9528E">
        <w:rPr>
          <w:rFonts w:ascii="Times New Roman" w:hAnsi="Times New Roman" w:cs="Times New Roman"/>
          <w:b/>
          <w:sz w:val="28"/>
          <w:szCs w:val="28"/>
        </w:rPr>
        <w:t>Độc lập – Tự do – Hạnh phúc</w:t>
      </w:r>
    </w:p>
    <w:p w:rsidR="00B9528E" w:rsidRDefault="00BB55C3" w:rsidP="00A96649">
      <w:pPr>
        <w:tabs>
          <w:tab w:val="center" w:pos="1560"/>
          <w:tab w:val="center" w:pos="6663"/>
        </w:tabs>
        <w:spacing w:before="120" w:after="0" w:line="240" w:lineRule="auto"/>
        <w:rPr>
          <w:rFonts w:ascii="Times New Roman" w:hAnsi="Times New Roman" w:cs="Times New Roman"/>
          <w:i/>
          <w:sz w:val="28"/>
          <w:szCs w:val="28"/>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D45F749" wp14:editId="102C78C6">
                <wp:simplePos x="0" y="0"/>
                <wp:positionH relativeFrom="column">
                  <wp:posOffset>3105150</wp:posOffset>
                </wp:positionH>
                <wp:positionV relativeFrom="paragraph">
                  <wp:posOffset>-3810</wp:posOffset>
                </wp:positionV>
                <wp:extent cx="224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5pt,-.3pt" to="4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" strokecolor="black [3040]"/>
            </w:pict>
          </mc:Fallback>
        </mc:AlternateContent>
      </w:r>
      <w:r w:rsidR="00B9528E" w:rsidRPr="00B9528E">
        <w:rPr>
          <w:rFonts w:ascii="Times New Roman" w:hAnsi="Times New Roman" w:cs="Times New Roman"/>
          <w:sz w:val="26"/>
          <w:szCs w:val="26"/>
        </w:rPr>
        <w:tab/>
      </w:r>
      <w:r w:rsidR="00B9528E">
        <w:rPr>
          <w:rFonts w:ascii="Times New Roman" w:hAnsi="Times New Roman" w:cs="Times New Roman"/>
          <w:sz w:val="26"/>
          <w:szCs w:val="26"/>
        </w:rPr>
        <w:t>Số:</w:t>
      </w:r>
      <w:r w:rsidR="00F97D5E">
        <w:rPr>
          <w:rFonts w:ascii="Times New Roman" w:hAnsi="Times New Roman" w:cs="Times New Roman"/>
          <w:sz w:val="26"/>
          <w:szCs w:val="26"/>
        </w:rPr>
        <w:t xml:space="preserve"> 2949</w:t>
      </w:r>
      <w:r w:rsidR="00B9528E">
        <w:rPr>
          <w:rFonts w:ascii="Times New Roman" w:hAnsi="Times New Roman" w:cs="Times New Roman"/>
          <w:sz w:val="26"/>
          <w:szCs w:val="26"/>
        </w:rPr>
        <w:t xml:space="preserve"> /KH-ĐHĐN</w:t>
      </w:r>
      <w:r w:rsidR="00B9528E">
        <w:rPr>
          <w:rFonts w:ascii="Times New Roman" w:hAnsi="Times New Roman" w:cs="Times New Roman"/>
          <w:sz w:val="26"/>
          <w:szCs w:val="26"/>
        </w:rPr>
        <w:tab/>
      </w:r>
      <w:r w:rsidR="00B9528E" w:rsidRPr="00B9528E">
        <w:rPr>
          <w:rFonts w:ascii="Times New Roman" w:hAnsi="Times New Roman" w:cs="Times New Roman"/>
          <w:i/>
          <w:sz w:val="28"/>
          <w:szCs w:val="28"/>
        </w:rPr>
        <w:t>Đà Nẵng, ngày</w:t>
      </w:r>
      <w:r w:rsidR="00F97D5E">
        <w:rPr>
          <w:rFonts w:ascii="Times New Roman" w:hAnsi="Times New Roman" w:cs="Times New Roman"/>
          <w:i/>
          <w:sz w:val="28"/>
          <w:szCs w:val="28"/>
        </w:rPr>
        <w:t xml:space="preserve"> 12 </w:t>
      </w:r>
      <w:r w:rsidR="00B9528E" w:rsidRPr="00B9528E">
        <w:rPr>
          <w:rFonts w:ascii="Times New Roman" w:hAnsi="Times New Roman" w:cs="Times New Roman"/>
          <w:i/>
          <w:sz w:val="28"/>
          <w:szCs w:val="28"/>
        </w:rPr>
        <w:t>tháng</w:t>
      </w:r>
      <w:r w:rsidR="00F97D5E">
        <w:rPr>
          <w:rFonts w:ascii="Times New Roman" w:hAnsi="Times New Roman" w:cs="Times New Roman"/>
          <w:i/>
          <w:sz w:val="28"/>
          <w:szCs w:val="28"/>
        </w:rPr>
        <w:t xml:space="preserve"> 9 </w:t>
      </w:r>
      <w:r w:rsidR="00B9528E" w:rsidRPr="00B9528E">
        <w:rPr>
          <w:rFonts w:ascii="Times New Roman" w:hAnsi="Times New Roman" w:cs="Times New Roman"/>
          <w:i/>
          <w:sz w:val="28"/>
          <w:szCs w:val="28"/>
        </w:rPr>
        <w:t xml:space="preserve"> năm  2019</w:t>
      </w:r>
    </w:p>
    <w:p w:rsidR="00B9528E" w:rsidRDefault="00B9528E" w:rsidP="00B9528E">
      <w:pPr>
        <w:rPr>
          <w:rFonts w:ascii="Times New Roman" w:hAnsi="Times New Roman" w:cs="Times New Roman"/>
          <w:sz w:val="28"/>
          <w:szCs w:val="28"/>
        </w:rPr>
      </w:pPr>
    </w:p>
    <w:p w:rsidR="00B9528E" w:rsidRPr="005D0443" w:rsidRDefault="00B9528E" w:rsidP="00236FDD">
      <w:pPr>
        <w:tabs>
          <w:tab w:val="left" w:pos="2685"/>
        </w:tabs>
        <w:spacing w:after="0" w:line="240" w:lineRule="auto"/>
        <w:jc w:val="center"/>
        <w:rPr>
          <w:rFonts w:ascii="Times New Roman" w:hAnsi="Times New Roman" w:cs="Times New Roman"/>
          <w:b/>
          <w:sz w:val="28"/>
          <w:szCs w:val="28"/>
        </w:rPr>
      </w:pPr>
      <w:r w:rsidRPr="005D0443">
        <w:rPr>
          <w:rFonts w:ascii="Times New Roman" w:hAnsi="Times New Roman" w:cs="Times New Roman"/>
          <w:b/>
          <w:sz w:val="28"/>
          <w:szCs w:val="28"/>
        </w:rPr>
        <w:t>KẾ HOẠCH</w:t>
      </w:r>
    </w:p>
    <w:p w:rsidR="005D0443" w:rsidRDefault="005D0443" w:rsidP="00236FDD">
      <w:pPr>
        <w:tabs>
          <w:tab w:val="left" w:pos="2685"/>
        </w:tabs>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711200</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25pt,56pt" to="2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" strokecolor="black [3040]"/>
            </w:pict>
          </mc:Fallback>
        </mc:AlternateContent>
      </w:r>
      <w:r w:rsidR="00B9528E" w:rsidRPr="005D0443">
        <w:rPr>
          <w:rFonts w:ascii="Times New Roman" w:hAnsi="Times New Roman" w:cs="Times New Roman"/>
          <w:b/>
          <w:sz w:val="28"/>
          <w:szCs w:val="28"/>
        </w:rPr>
        <w:t>Thực hiện Chỉ thị số 10/CT-TTg ngày 22/4/2019 của Thủ tướng Chính phủ về việc tăng cường xử lý, ngăn chặn có hiệu quả tình trạng nhũng nhiễu, gây phiền hà cho người dân, doanh nghiệp trong giải quyết công việc</w:t>
      </w:r>
    </w:p>
    <w:p w:rsidR="00BB55C3" w:rsidRDefault="00BB55C3" w:rsidP="001C7FD6">
      <w:pPr>
        <w:spacing w:before="480"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Căn cứ Luật phòng, chống tham nhũng 2018;</w:t>
      </w:r>
    </w:p>
    <w:p w:rsidR="001C7FD6" w:rsidRPr="001C7FD6" w:rsidRDefault="001C7FD6" w:rsidP="00BB55C3">
      <w:pPr>
        <w:spacing w:before="60" w:after="0" w:line="340" w:lineRule="exact"/>
        <w:ind w:firstLine="567"/>
        <w:jc w:val="both"/>
        <w:rPr>
          <w:rFonts w:ascii="Times New Roman" w:hAnsi="Times New Roman" w:cs="Times New Roman"/>
          <w:sz w:val="28"/>
          <w:szCs w:val="28"/>
        </w:rPr>
      </w:pPr>
      <w:r w:rsidRPr="001C7FD6">
        <w:rPr>
          <w:rFonts w:ascii="Times New Roman" w:hAnsi="Times New Roman" w:cs="Times New Roman"/>
          <w:sz w:val="28"/>
          <w:szCs w:val="28"/>
        </w:rPr>
        <w:t>Căn cứ Quyết định số 101/QĐ-TTg ngày 21/01/2019 của Thủ tướng Chính phủ ban hành Kế hoạch triển khai thi hành Luật phòng, chống tham nhũng năm 2018;</w:t>
      </w:r>
    </w:p>
    <w:p w:rsidR="000D5F59" w:rsidRDefault="000D5F59" w:rsidP="00BB55C3">
      <w:pPr>
        <w:spacing w:before="60" w:after="0" w:line="340" w:lineRule="exact"/>
        <w:ind w:firstLine="567"/>
        <w:jc w:val="both"/>
        <w:rPr>
          <w:rStyle w:val="Vnbnnidung2"/>
          <w:rFonts w:eastAsiaTheme="minorHAnsi"/>
          <w:sz w:val="28"/>
          <w:szCs w:val="28"/>
          <w:lang w:val="en-US"/>
        </w:rPr>
      </w:pPr>
      <w:r w:rsidRPr="001C7FD6">
        <w:rPr>
          <w:rFonts w:ascii="Times New Roman" w:hAnsi="Times New Roman" w:cs="Times New Roman"/>
          <w:sz w:val="28"/>
          <w:szCs w:val="28"/>
        </w:rPr>
        <w:t>Căn cứ</w:t>
      </w:r>
      <w:r w:rsidR="005D0443" w:rsidRPr="001C7FD6">
        <w:rPr>
          <w:rFonts w:ascii="Times New Roman" w:hAnsi="Times New Roman" w:cs="Times New Roman"/>
          <w:sz w:val="28"/>
          <w:szCs w:val="28"/>
        </w:rPr>
        <w:t xml:space="preserve"> </w:t>
      </w:r>
      <w:r w:rsidR="005D0443" w:rsidRPr="001C7FD6">
        <w:rPr>
          <w:rStyle w:val="Vnbnnidung2"/>
          <w:rFonts w:eastAsiaTheme="minorHAnsi"/>
          <w:sz w:val="28"/>
          <w:szCs w:val="28"/>
        </w:rPr>
        <w:t>Chỉ thị số 10/CT-TTg ngày 22/4/2019</w:t>
      </w:r>
      <w:r w:rsidR="005D0443" w:rsidRPr="001C7FD6">
        <w:rPr>
          <w:rStyle w:val="Vnbnnidung2"/>
          <w:rFonts w:eastAsiaTheme="minorHAnsi"/>
          <w:sz w:val="28"/>
          <w:szCs w:val="28"/>
          <w:lang w:val="en-US"/>
        </w:rPr>
        <w:t xml:space="preserve"> </w:t>
      </w:r>
      <w:r w:rsidR="005D0443" w:rsidRPr="001C7FD6">
        <w:rPr>
          <w:rStyle w:val="Vnbnnidung2"/>
          <w:rFonts w:eastAsiaTheme="minorHAnsi"/>
          <w:sz w:val="28"/>
          <w:szCs w:val="28"/>
        </w:rPr>
        <w:t xml:space="preserve">của Thủ tướng Chính phủ về việc </w:t>
      </w:r>
      <w:r w:rsidR="005D0443" w:rsidRPr="001C7FD6">
        <w:rPr>
          <w:rFonts w:ascii="Times New Roman" w:hAnsi="Times New Roman" w:cs="Times New Roman"/>
          <w:color w:val="000000"/>
          <w:sz w:val="28"/>
          <w:szCs w:val="28"/>
          <w:lang w:val="vi-VN" w:eastAsia="vi-VN" w:bidi="vi-VN"/>
        </w:rPr>
        <w:t xml:space="preserve">tăng </w:t>
      </w:r>
      <w:r w:rsidR="005D0443" w:rsidRPr="001C7FD6">
        <w:rPr>
          <w:rStyle w:val="Vnbnnidung2"/>
          <w:rFonts w:eastAsiaTheme="minorHAnsi"/>
          <w:sz w:val="28"/>
          <w:szCs w:val="28"/>
        </w:rPr>
        <w:t xml:space="preserve">cường xử lý, ngăn chặn có hiệu quả tình trạng nhũng nhiễu, gây phiền hà cho </w:t>
      </w:r>
      <w:r w:rsidR="005D0443" w:rsidRPr="001C7FD6">
        <w:rPr>
          <w:rFonts w:ascii="Times New Roman" w:hAnsi="Times New Roman" w:cs="Times New Roman"/>
          <w:color w:val="000000"/>
          <w:sz w:val="28"/>
          <w:szCs w:val="28"/>
          <w:lang w:val="vi-VN" w:eastAsia="vi-VN" w:bidi="vi-VN"/>
        </w:rPr>
        <w:t xml:space="preserve">người </w:t>
      </w:r>
      <w:r w:rsidR="005D0443" w:rsidRPr="001C7FD6">
        <w:rPr>
          <w:rStyle w:val="Vnbnnidung2"/>
          <w:rFonts w:eastAsiaTheme="minorHAnsi"/>
          <w:sz w:val="28"/>
          <w:szCs w:val="28"/>
        </w:rPr>
        <w:t>dân, doanh nghiệp trong giải quyết công việc</w:t>
      </w:r>
      <w:r w:rsidR="005D0443" w:rsidRPr="001C7FD6">
        <w:rPr>
          <w:rStyle w:val="Vnbnnidung2"/>
          <w:rFonts w:eastAsiaTheme="minorHAnsi"/>
          <w:sz w:val="28"/>
          <w:szCs w:val="28"/>
          <w:lang w:val="en-US"/>
        </w:rPr>
        <w:t xml:space="preserve"> (Chỉ thị 10)</w:t>
      </w:r>
      <w:r w:rsidR="005D0443" w:rsidRPr="001C7FD6">
        <w:rPr>
          <w:rStyle w:val="Vnbnnidung2"/>
          <w:rFonts w:eastAsiaTheme="minorHAnsi"/>
          <w:sz w:val="28"/>
          <w:szCs w:val="28"/>
        </w:rPr>
        <w:t>;</w:t>
      </w:r>
    </w:p>
    <w:p w:rsidR="00BB55C3" w:rsidRPr="001C7FD6" w:rsidRDefault="00BB55C3" w:rsidP="00BB55C3">
      <w:pPr>
        <w:spacing w:before="60" w:after="0" w:line="340" w:lineRule="exact"/>
        <w:ind w:firstLine="567"/>
        <w:jc w:val="both"/>
        <w:rPr>
          <w:rFonts w:ascii="Times New Roman" w:hAnsi="Times New Roman" w:cs="Times New Roman"/>
          <w:sz w:val="28"/>
          <w:szCs w:val="28"/>
        </w:rPr>
      </w:pPr>
      <w:r w:rsidRPr="001C7FD6">
        <w:rPr>
          <w:rFonts w:ascii="Times New Roman" w:hAnsi="Times New Roman" w:cs="Times New Roman"/>
          <w:sz w:val="28"/>
          <w:szCs w:val="28"/>
        </w:rPr>
        <w:t>Căn cứ Nghị định số 32/CP ngày 04/4/1994 của Chính phủ về việc thành lập Đại học Đà Nẵng;</w:t>
      </w:r>
    </w:p>
    <w:p w:rsidR="000D5F59" w:rsidRPr="001C7FD6" w:rsidRDefault="005D0443" w:rsidP="00BB55C3">
      <w:pPr>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 xml:space="preserve">Căn cứ </w:t>
      </w:r>
      <w:r w:rsidRPr="001C7FD6">
        <w:rPr>
          <w:rStyle w:val="Vnbnnidung2"/>
          <w:rFonts w:eastAsiaTheme="minorHAnsi"/>
          <w:sz w:val="28"/>
          <w:szCs w:val="28"/>
        </w:rPr>
        <w:t xml:space="preserve">Kế hoạch hành động </w:t>
      </w:r>
      <w:r w:rsidRPr="001C7FD6">
        <w:rPr>
          <w:rStyle w:val="Vnbnnidung2"/>
          <w:rFonts w:eastAsiaTheme="minorHAnsi"/>
          <w:sz w:val="28"/>
          <w:szCs w:val="28"/>
          <w:lang w:val="en-US"/>
        </w:rPr>
        <w:t xml:space="preserve">số 844/KH-BGDĐT của Bộ Giáo dục và Đào tạo </w:t>
      </w:r>
      <w:r w:rsidR="00B7397A" w:rsidRPr="001C7FD6">
        <w:rPr>
          <w:rStyle w:val="Vnbnnidung2"/>
          <w:rFonts w:eastAsiaTheme="minorHAnsi"/>
          <w:sz w:val="28"/>
          <w:szCs w:val="28"/>
          <w:lang w:val="en-US"/>
        </w:rPr>
        <w:t xml:space="preserve">(Bộ GDĐT) </w:t>
      </w:r>
      <w:r w:rsidRPr="001C7FD6">
        <w:rPr>
          <w:rStyle w:val="Vnbnnidung2"/>
          <w:rFonts w:eastAsiaTheme="minorHAnsi"/>
          <w:sz w:val="28"/>
          <w:szCs w:val="28"/>
          <w:lang w:val="en-US"/>
        </w:rPr>
        <w:t xml:space="preserve">ban hành ngày 09/8/2019 về việc </w:t>
      </w:r>
      <w:r w:rsidRPr="001C7FD6">
        <w:rPr>
          <w:rStyle w:val="Vnbnnidung2"/>
          <w:rFonts w:eastAsiaTheme="minorHAnsi"/>
          <w:sz w:val="28"/>
          <w:szCs w:val="28"/>
        </w:rPr>
        <w:t>triển khai thực hiện Chỉ thị 10</w:t>
      </w:r>
      <w:r w:rsidRPr="001C7FD6">
        <w:rPr>
          <w:rStyle w:val="Vnbnnidung2"/>
          <w:rFonts w:eastAsiaTheme="minorHAnsi"/>
          <w:sz w:val="28"/>
          <w:szCs w:val="28"/>
          <w:lang w:val="en-US"/>
        </w:rPr>
        <w:t xml:space="preserve">; </w:t>
      </w:r>
    </w:p>
    <w:p w:rsidR="000D5F59" w:rsidRPr="001C7FD6" w:rsidRDefault="000D5F59" w:rsidP="00BB55C3">
      <w:pPr>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Căn cứ Quyết định số 6950/QĐ-ĐHĐN ngày 01/12/2014 của Giám đốc Đại học Đà Nẵng về việc ban hành Quy định nhiệm vụ, quyền hạn của Đại học Đà Nẵng, các cơ sở giáo dục đại học thành viên và các đơn vị trực thuộc;</w:t>
      </w:r>
    </w:p>
    <w:p w:rsidR="00B9528E" w:rsidRPr="001C7FD6" w:rsidRDefault="000D5F59" w:rsidP="001C7FD6">
      <w:pPr>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 xml:space="preserve"> </w:t>
      </w:r>
      <w:r w:rsidR="005D0443" w:rsidRPr="001C7FD6">
        <w:rPr>
          <w:rStyle w:val="Vnbnnidung2"/>
          <w:rFonts w:eastAsiaTheme="minorHAnsi"/>
          <w:sz w:val="28"/>
          <w:szCs w:val="28"/>
          <w:lang w:val="en-US"/>
        </w:rPr>
        <w:t>Đại học Đà Nẵng (ĐHĐN) ban hành Kế hoạch triển khai thực hiện Chỉ thị 10 như sau:</w:t>
      </w:r>
    </w:p>
    <w:p w:rsidR="005D0443" w:rsidRPr="001C7FD6" w:rsidRDefault="00236FDD" w:rsidP="001C7FD6">
      <w:pPr>
        <w:widowControl w:val="0"/>
        <w:spacing w:before="60" w:after="0" w:line="340" w:lineRule="exact"/>
        <w:ind w:left="567"/>
        <w:jc w:val="both"/>
        <w:rPr>
          <w:rFonts w:ascii="Times New Roman" w:hAnsi="Times New Roman" w:cs="Times New Roman"/>
          <w:sz w:val="28"/>
          <w:szCs w:val="28"/>
        </w:rPr>
      </w:pPr>
      <w:r w:rsidRPr="001C7FD6">
        <w:rPr>
          <w:rFonts w:ascii="Times New Roman" w:hAnsi="Times New Roman" w:cs="Times New Roman"/>
          <w:b/>
          <w:color w:val="000000"/>
          <w:sz w:val="28"/>
          <w:szCs w:val="28"/>
          <w:lang w:eastAsia="vi-VN" w:bidi="vi-VN"/>
        </w:rPr>
        <w:t xml:space="preserve">I. </w:t>
      </w:r>
      <w:r w:rsidR="005D0443" w:rsidRPr="001C7FD6">
        <w:rPr>
          <w:rFonts w:ascii="Times New Roman" w:hAnsi="Times New Roman" w:cs="Times New Roman"/>
          <w:b/>
          <w:color w:val="000000"/>
          <w:sz w:val="28"/>
          <w:szCs w:val="28"/>
          <w:lang w:val="vi-VN" w:eastAsia="vi-VN" w:bidi="vi-VN"/>
        </w:rPr>
        <w:t>MỤC</w:t>
      </w:r>
      <w:r w:rsidR="005D0443" w:rsidRPr="001C7FD6">
        <w:rPr>
          <w:rFonts w:ascii="Times New Roman" w:hAnsi="Times New Roman" w:cs="Times New Roman"/>
          <w:color w:val="000000"/>
          <w:sz w:val="28"/>
          <w:szCs w:val="28"/>
          <w:lang w:val="vi-VN" w:eastAsia="vi-VN" w:bidi="vi-VN"/>
        </w:rPr>
        <w:t xml:space="preserve"> </w:t>
      </w:r>
      <w:r w:rsidR="005D0443" w:rsidRPr="001C7FD6">
        <w:rPr>
          <w:rStyle w:val="Vnbnnidung30"/>
          <w:rFonts w:eastAsiaTheme="minorHAnsi"/>
          <w:bCs w:val="0"/>
          <w:sz w:val="28"/>
          <w:szCs w:val="28"/>
        </w:rPr>
        <w:t>ĐÍCH, YÊU CẦU</w:t>
      </w:r>
    </w:p>
    <w:p w:rsidR="00B7397A" w:rsidRPr="001C7FD6" w:rsidRDefault="00B7397A" w:rsidP="001C7FD6">
      <w:pPr>
        <w:widowControl w:val="0"/>
        <w:spacing w:before="60" w:after="0" w:line="340" w:lineRule="exact"/>
        <w:ind w:firstLine="567"/>
        <w:jc w:val="both"/>
        <w:rPr>
          <w:rStyle w:val="Vnbnnidung2"/>
          <w:rFonts w:eastAsiaTheme="minorHAnsi"/>
          <w:b/>
          <w:sz w:val="28"/>
          <w:szCs w:val="28"/>
          <w:lang w:val="en-US"/>
        </w:rPr>
      </w:pPr>
      <w:r w:rsidRPr="001C7FD6">
        <w:rPr>
          <w:rStyle w:val="Vnbnnidung2"/>
          <w:rFonts w:eastAsiaTheme="minorHAnsi"/>
          <w:b/>
          <w:sz w:val="28"/>
          <w:szCs w:val="28"/>
          <w:lang w:val="en-US"/>
        </w:rPr>
        <w:t>1. Mục đích</w:t>
      </w:r>
    </w:p>
    <w:p w:rsidR="005D0443" w:rsidRPr="001C7FD6" w:rsidRDefault="005D0443"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 xml:space="preserve">- </w:t>
      </w:r>
      <w:r w:rsidRPr="001C7FD6">
        <w:rPr>
          <w:rStyle w:val="Vnbnnidung2"/>
          <w:rFonts w:eastAsiaTheme="minorHAnsi"/>
          <w:sz w:val="28"/>
          <w:szCs w:val="28"/>
        </w:rPr>
        <w:t xml:space="preserve">Tăng cường các giải pháp phòng ngừa, ngăn chặn, xử lý có hiệu quả tình trạng </w:t>
      </w:r>
      <w:r w:rsidRPr="001C7FD6">
        <w:rPr>
          <w:rFonts w:ascii="Times New Roman" w:hAnsi="Times New Roman" w:cs="Times New Roman"/>
          <w:color w:val="000000"/>
          <w:sz w:val="28"/>
          <w:szCs w:val="28"/>
          <w:lang w:val="vi-VN" w:eastAsia="vi-VN" w:bidi="vi-VN"/>
        </w:rPr>
        <w:t xml:space="preserve">nhũng </w:t>
      </w:r>
      <w:r w:rsidRPr="001C7FD6">
        <w:rPr>
          <w:rStyle w:val="Vnbnnidung2"/>
          <w:rFonts w:eastAsiaTheme="minorHAnsi"/>
          <w:sz w:val="28"/>
          <w:szCs w:val="28"/>
        </w:rPr>
        <w:t xml:space="preserve">nhiễu, gây phiền hà </w:t>
      </w:r>
      <w:r w:rsidR="00B7397A" w:rsidRPr="001C7FD6">
        <w:rPr>
          <w:rStyle w:val="Vnbnnidung2"/>
          <w:rFonts w:eastAsiaTheme="minorHAnsi"/>
          <w:sz w:val="28"/>
          <w:szCs w:val="28"/>
          <w:lang w:val="en-US"/>
        </w:rPr>
        <w:t xml:space="preserve">trong khi giải quyết công việc </w:t>
      </w:r>
      <w:r w:rsidRPr="001C7FD6">
        <w:rPr>
          <w:rStyle w:val="Vnbnnidung2"/>
          <w:rFonts w:eastAsiaTheme="minorHAnsi"/>
          <w:sz w:val="28"/>
          <w:szCs w:val="28"/>
        </w:rPr>
        <w:t xml:space="preserve">cho </w:t>
      </w:r>
      <w:r w:rsidR="00A74DC3" w:rsidRPr="001C7FD6">
        <w:rPr>
          <w:rStyle w:val="Vnbnnidung2"/>
          <w:rFonts w:eastAsiaTheme="minorHAnsi"/>
          <w:sz w:val="28"/>
          <w:szCs w:val="28"/>
          <w:lang w:val="en-US"/>
        </w:rPr>
        <w:t>công</w:t>
      </w:r>
      <w:r w:rsidRPr="001C7FD6">
        <w:rPr>
          <w:rStyle w:val="Vnbnnidung2"/>
          <w:rFonts w:eastAsiaTheme="minorHAnsi"/>
          <w:sz w:val="28"/>
          <w:szCs w:val="28"/>
        </w:rPr>
        <w:t xml:space="preserve"> dân,</w:t>
      </w:r>
      <w:r w:rsidR="00A74DC3" w:rsidRPr="001C7FD6">
        <w:rPr>
          <w:rStyle w:val="Vnbnnidung2"/>
          <w:rFonts w:eastAsiaTheme="minorHAnsi"/>
          <w:sz w:val="28"/>
          <w:szCs w:val="28"/>
          <w:lang w:val="en-US"/>
        </w:rPr>
        <w:t xml:space="preserve"> người lao động, học sinh, </w:t>
      </w:r>
      <w:r w:rsidRPr="001C7FD6">
        <w:rPr>
          <w:rStyle w:val="Vnbnnidung2"/>
          <w:rFonts w:eastAsiaTheme="minorHAnsi"/>
          <w:sz w:val="28"/>
          <w:szCs w:val="28"/>
          <w:lang w:val="en-US"/>
        </w:rPr>
        <w:t>sinh viên</w:t>
      </w:r>
      <w:r w:rsidR="00A74DC3" w:rsidRPr="001C7FD6">
        <w:rPr>
          <w:rStyle w:val="Vnbnnidung2"/>
          <w:rFonts w:eastAsiaTheme="minorHAnsi"/>
          <w:sz w:val="28"/>
          <w:szCs w:val="28"/>
          <w:lang w:val="en-US"/>
        </w:rPr>
        <w:t xml:space="preserve"> đến liên hệ công tác </w:t>
      </w:r>
      <w:r w:rsidRPr="001C7FD6">
        <w:rPr>
          <w:rStyle w:val="Vnbnnidung2"/>
          <w:rFonts w:eastAsiaTheme="minorHAnsi"/>
          <w:sz w:val="28"/>
          <w:szCs w:val="28"/>
        </w:rPr>
        <w:t xml:space="preserve">thuộc phạm vi trách nhiệm quản lý của </w:t>
      </w:r>
      <w:r w:rsidRPr="001C7FD6">
        <w:rPr>
          <w:rStyle w:val="Vnbnnidung2"/>
          <w:rFonts w:eastAsiaTheme="minorHAnsi"/>
          <w:sz w:val="28"/>
          <w:szCs w:val="28"/>
          <w:lang w:val="en-US"/>
        </w:rPr>
        <w:t>ĐHĐN</w:t>
      </w:r>
      <w:r w:rsidRPr="001C7FD6">
        <w:rPr>
          <w:rStyle w:val="Vnbnnidung2"/>
          <w:rFonts w:eastAsiaTheme="minorHAnsi"/>
          <w:sz w:val="28"/>
          <w:szCs w:val="28"/>
        </w:rPr>
        <w:t>;</w:t>
      </w:r>
    </w:p>
    <w:p w:rsidR="005D0443" w:rsidRPr="001C7FD6" w:rsidRDefault="005D0443"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 xml:space="preserve">- </w:t>
      </w:r>
      <w:r w:rsidRPr="001C7FD6">
        <w:rPr>
          <w:rFonts w:ascii="Times New Roman" w:hAnsi="Times New Roman" w:cs="Times New Roman"/>
          <w:color w:val="000000"/>
          <w:sz w:val="28"/>
          <w:szCs w:val="28"/>
          <w:lang w:val="vi-VN" w:eastAsia="vi-VN" w:bidi="vi-VN"/>
        </w:rPr>
        <w:t xml:space="preserve">Tiếp tục </w:t>
      </w:r>
      <w:r w:rsidRPr="001C7FD6">
        <w:rPr>
          <w:rStyle w:val="Vnbnnidung2"/>
          <w:rFonts w:eastAsiaTheme="minorHAnsi"/>
          <w:sz w:val="28"/>
          <w:szCs w:val="28"/>
        </w:rPr>
        <w:t xml:space="preserve">triển khai và nâng cao chất lượng, hiệu quả công tác phòng chống tham </w:t>
      </w:r>
      <w:r w:rsidRPr="001C7FD6">
        <w:rPr>
          <w:rFonts w:ascii="Times New Roman" w:hAnsi="Times New Roman" w:cs="Times New Roman"/>
          <w:color w:val="000000"/>
          <w:sz w:val="28"/>
          <w:szCs w:val="28"/>
          <w:lang w:val="vi-VN" w:eastAsia="vi-VN" w:bidi="vi-VN"/>
        </w:rPr>
        <w:t>nh</w:t>
      </w:r>
      <w:r w:rsidR="00153EC5" w:rsidRPr="001C7FD6">
        <w:rPr>
          <w:rFonts w:ascii="Times New Roman" w:hAnsi="Times New Roman" w:cs="Times New Roman"/>
          <w:color w:val="000000"/>
          <w:sz w:val="28"/>
          <w:szCs w:val="28"/>
          <w:lang w:eastAsia="vi-VN" w:bidi="vi-VN"/>
        </w:rPr>
        <w:t>ũ</w:t>
      </w:r>
      <w:r w:rsidRPr="001C7FD6">
        <w:rPr>
          <w:rFonts w:ascii="Times New Roman" w:hAnsi="Times New Roman" w:cs="Times New Roman"/>
          <w:color w:val="000000"/>
          <w:sz w:val="28"/>
          <w:szCs w:val="28"/>
          <w:lang w:val="vi-VN" w:eastAsia="vi-VN" w:bidi="vi-VN"/>
        </w:rPr>
        <w:t xml:space="preserve">ng </w:t>
      </w:r>
      <w:r w:rsidRPr="001C7FD6">
        <w:rPr>
          <w:rStyle w:val="Vnbnnidung2"/>
          <w:rFonts w:eastAsiaTheme="minorHAnsi"/>
          <w:sz w:val="28"/>
          <w:szCs w:val="28"/>
        </w:rPr>
        <w:t xml:space="preserve">(PCTN) thuộc phạm vi trách nhiệm của </w:t>
      </w:r>
      <w:r w:rsidR="00B7397A" w:rsidRPr="001C7FD6">
        <w:rPr>
          <w:rStyle w:val="Vnbnnidung2"/>
          <w:rFonts w:eastAsiaTheme="minorHAnsi"/>
          <w:sz w:val="28"/>
          <w:szCs w:val="28"/>
          <w:lang w:val="en-US"/>
        </w:rPr>
        <w:t>ĐHĐN</w:t>
      </w:r>
      <w:r w:rsidRPr="001C7FD6">
        <w:rPr>
          <w:rStyle w:val="Vnbnnidung2"/>
          <w:rFonts w:eastAsiaTheme="minorHAnsi"/>
          <w:sz w:val="28"/>
          <w:szCs w:val="28"/>
        </w:rPr>
        <w:t>.</w:t>
      </w:r>
    </w:p>
    <w:p w:rsidR="00B7397A" w:rsidRPr="001C7FD6" w:rsidRDefault="00B7397A" w:rsidP="001C7FD6">
      <w:pPr>
        <w:widowControl w:val="0"/>
        <w:spacing w:before="60" w:after="0" w:line="340" w:lineRule="exact"/>
        <w:ind w:firstLine="567"/>
        <w:jc w:val="both"/>
        <w:rPr>
          <w:rStyle w:val="Vnbnnidung2"/>
          <w:rFonts w:eastAsiaTheme="minorHAnsi"/>
          <w:b/>
          <w:sz w:val="28"/>
          <w:szCs w:val="28"/>
          <w:lang w:val="en-US"/>
        </w:rPr>
      </w:pPr>
      <w:r w:rsidRPr="001C7FD6">
        <w:rPr>
          <w:rStyle w:val="Vnbnnidung2"/>
          <w:rFonts w:eastAsiaTheme="minorHAnsi"/>
          <w:b/>
          <w:sz w:val="28"/>
          <w:szCs w:val="28"/>
          <w:lang w:val="en-US"/>
        </w:rPr>
        <w:t>2. Yêu cầu</w:t>
      </w:r>
    </w:p>
    <w:p w:rsidR="00B7397A" w:rsidRPr="001C7FD6" w:rsidRDefault="00153EC5" w:rsidP="001C7FD6">
      <w:pPr>
        <w:widowControl w:val="0"/>
        <w:spacing w:before="60" w:after="0" w:line="340" w:lineRule="exact"/>
        <w:ind w:firstLine="567"/>
        <w:jc w:val="both"/>
        <w:rPr>
          <w:rFonts w:ascii="Times New Roman" w:hAnsi="Times New Roman" w:cs="Times New Roman"/>
          <w:sz w:val="28"/>
          <w:szCs w:val="28"/>
        </w:rPr>
      </w:pPr>
      <w:r w:rsidRPr="001C7FD6">
        <w:rPr>
          <w:rFonts w:ascii="Times New Roman" w:hAnsi="Times New Roman" w:cs="Times New Roman"/>
          <w:color w:val="000000"/>
          <w:sz w:val="28"/>
          <w:szCs w:val="28"/>
          <w:lang w:eastAsia="vi-VN" w:bidi="vi-VN"/>
        </w:rPr>
        <w:t xml:space="preserve">- </w:t>
      </w:r>
      <w:r w:rsidR="00B7397A" w:rsidRPr="001C7FD6">
        <w:rPr>
          <w:rFonts w:ascii="Times New Roman" w:hAnsi="Times New Roman" w:cs="Times New Roman"/>
          <w:color w:val="000000"/>
          <w:sz w:val="28"/>
          <w:szCs w:val="28"/>
          <w:lang w:val="vi-VN" w:eastAsia="vi-VN" w:bidi="vi-VN"/>
        </w:rPr>
        <w:t>Thường xuyên cập nhật chỉ đạo của cấp trên về công tác PCTN nói chung, về công tác phòng ngừa, ngăn chặn, xử lý có hiệu quả tình trạng nhũng nhiễu, gây phiền hà</w:t>
      </w:r>
      <w:r w:rsidR="00B7397A" w:rsidRPr="001C7FD6">
        <w:rPr>
          <w:rFonts w:ascii="Times New Roman" w:hAnsi="Times New Roman" w:cs="Times New Roman"/>
          <w:color w:val="000000"/>
          <w:sz w:val="28"/>
          <w:szCs w:val="28"/>
          <w:lang w:eastAsia="vi-VN" w:bidi="vi-VN"/>
        </w:rPr>
        <w:t xml:space="preserve"> trong khi giải quyết công việc</w:t>
      </w:r>
      <w:r w:rsidR="00B7397A" w:rsidRPr="001C7FD6">
        <w:rPr>
          <w:rFonts w:ascii="Times New Roman" w:hAnsi="Times New Roman" w:cs="Times New Roman"/>
          <w:color w:val="000000"/>
          <w:sz w:val="28"/>
          <w:szCs w:val="28"/>
          <w:lang w:val="vi-VN" w:eastAsia="vi-VN" w:bidi="vi-VN"/>
        </w:rPr>
        <w:t xml:space="preserve"> cho </w:t>
      </w:r>
      <w:r w:rsidR="00A74DC3" w:rsidRPr="001C7FD6">
        <w:rPr>
          <w:rStyle w:val="Vnbnnidung2"/>
          <w:rFonts w:eastAsiaTheme="minorHAnsi"/>
          <w:sz w:val="28"/>
          <w:szCs w:val="28"/>
          <w:lang w:val="en-US"/>
        </w:rPr>
        <w:t>công</w:t>
      </w:r>
      <w:r w:rsidR="00A74DC3" w:rsidRPr="001C7FD6">
        <w:rPr>
          <w:rStyle w:val="Vnbnnidung2"/>
          <w:rFonts w:eastAsiaTheme="minorHAnsi"/>
          <w:sz w:val="28"/>
          <w:szCs w:val="28"/>
        </w:rPr>
        <w:t xml:space="preserve"> dân,</w:t>
      </w:r>
      <w:r w:rsidR="00A74DC3" w:rsidRPr="001C7FD6">
        <w:rPr>
          <w:rStyle w:val="Vnbnnidung2"/>
          <w:rFonts w:eastAsiaTheme="minorHAnsi"/>
          <w:sz w:val="28"/>
          <w:szCs w:val="28"/>
          <w:lang w:val="en-US"/>
        </w:rPr>
        <w:t xml:space="preserve"> người lao động, học </w:t>
      </w:r>
      <w:r w:rsidR="00EE44D0" w:rsidRPr="001C7FD6">
        <w:rPr>
          <w:rStyle w:val="Vnbnnidung2"/>
          <w:rFonts w:eastAsiaTheme="minorHAnsi"/>
          <w:sz w:val="28"/>
          <w:szCs w:val="28"/>
          <w:lang w:val="en-US"/>
        </w:rPr>
        <w:t>viên</w:t>
      </w:r>
      <w:r w:rsidR="00A74DC3" w:rsidRPr="001C7FD6">
        <w:rPr>
          <w:rStyle w:val="Vnbnnidung2"/>
          <w:rFonts w:eastAsiaTheme="minorHAnsi"/>
          <w:sz w:val="28"/>
          <w:szCs w:val="28"/>
          <w:lang w:val="en-US"/>
        </w:rPr>
        <w:t xml:space="preserve">, sinh viên </w:t>
      </w:r>
      <w:r w:rsidR="00B7397A" w:rsidRPr="001C7FD6">
        <w:rPr>
          <w:rStyle w:val="Vnbnnidung2"/>
          <w:rFonts w:eastAsiaTheme="minorHAnsi"/>
          <w:sz w:val="28"/>
          <w:szCs w:val="28"/>
        </w:rPr>
        <w:t xml:space="preserve">trong </w:t>
      </w:r>
      <w:r w:rsidR="00B7397A" w:rsidRPr="001C7FD6">
        <w:rPr>
          <w:rStyle w:val="Vnbnnidung2"/>
          <w:rFonts w:eastAsiaTheme="minorHAnsi"/>
          <w:sz w:val="28"/>
          <w:szCs w:val="28"/>
          <w:lang w:val="en-US"/>
        </w:rPr>
        <w:t>toàn ĐHĐN nói riêng</w:t>
      </w:r>
      <w:r w:rsidR="00B7397A" w:rsidRPr="001C7FD6">
        <w:rPr>
          <w:rFonts w:ascii="Times New Roman" w:hAnsi="Times New Roman" w:cs="Times New Roman"/>
          <w:color w:val="000000"/>
          <w:sz w:val="28"/>
          <w:szCs w:val="28"/>
          <w:lang w:val="vi-VN" w:eastAsia="vi-VN" w:bidi="vi-VN"/>
        </w:rPr>
        <w:t>;</w:t>
      </w:r>
    </w:p>
    <w:p w:rsidR="00B7397A" w:rsidRPr="001C7FD6" w:rsidRDefault="00153EC5" w:rsidP="001C7FD6">
      <w:pPr>
        <w:widowControl w:val="0"/>
        <w:spacing w:before="60" w:after="0" w:line="340" w:lineRule="exact"/>
        <w:ind w:firstLine="567"/>
        <w:jc w:val="both"/>
        <w:rPr>
          <w:rFonts w:ascii="Times New Roman" w:hAnsi="Times New Roman" w:cs="Times New Roman"/>
          <w:sz w:val="28"/>
          <w:szCs w:val="28"/>
        </w:rPr>
      </w:pPr>
      <w:r w:rsidRPr="001C7FD6">
        <w:rPr>
          <w:rStyle w:val="Vnbnnidung2"/>
          <w:rFonts w:eastAsiaTheme="minorHAnsi"/>
          <w:sz w:val="28"/>
          <w:szCs w:val="28"/>
          <w:lang w:val="en-US"/>
        </w:rPr>
        <w:t xml:space="preserve">- </w:t>
      </w:r>
      <w:r w:rsidR="00B7397A" w:rsidRPr="001C7FD6">
        <w:rPr>
          <w:rStyle w:val="Vnbnnidung2"/>
          <w:rFonts w:eastAsiaTheme="minorHAnsi"/>
          <w:sz w:val="28"/>
          <w:szCs w:val="28"/>
        </w:rPr>
        <w:t>Triển</w:t>
      </w:r>
      <w:r w:rsidR="00B7397A" w:rsidRPr="001C7FD6">
        <w:rPr>
          <w:rFonts w:ascii="Times New Roman" w:hAnsi="Times New Roman" w:cs="Times New Roman"/>
          <w:color w:val="000000"/>
          <w:sz w:val="28"/>
          <w:szCs w:val="28"/>
          <w:lang w:val="vi-VN" w:eastAsia="vi-VN" w:bidi="vi-VN"/>
        </w:rPr>
        <w:t xml:space="preserve"> khai đồng bộ các giải pháp phòng ngừa, ngăn chặn, xử lý có hiệu </w:t>
      </w:r>
      <w:r w:rsidR="00B7397A" w:rsidRPr="001C7FD6">
        <w:rPr>
          <w:rFonts w:ascii="Times New Roman" w:hAnsi="Times New Roman" w:cs="Times New Roman"/>
          <w:color w:val="000000"/>
          <w:sz w:val="28"/>
          <w:szCs w:val="28"/>
          <w:lang w:val="vi-VN" w:eastAsia="vi-VN" w:bidi="vi-VN"/>
        </w:rPr>
        <w:lastRenderedPageBreak/>
        <w:t>quả tình trạng nhũng nhiễu, gây phiền hà</w:t>
      </w:r>
      <w:r w:rsidR="00B7397A" w:rsidRPr="001C7FD6">
        <w:rPr>
          <w:rFonts w:ascii="Times New Roman" w:hAnsi="Times New Roman" w:cs="Times New Roman"/>
          <w:color w:val="000000"/>
          <w:sz w:val="28"/>
          <w:szCs w:val="28"/>
          <w:lang w:eastAsia="vi-VN" w:bidi="vi-VN"/>
        </w:rPr>
        <w:t xml:space="preserve"> trong khi giải quyết công việc</w:t>
      </w:r>
      <w:r w:rsidR="00B7397A" w:rsidRPr="001C7FD6">
        <w:rPr>
          <w:rFonts w:ascii="Times New Roman" w:hAnsi="Times New Roman" w:cs="Times New Roman"/>
          <w:color w:val="000000"/>
          <w:sz w:val="28"/>
          <w:szCs w:val="28"/>
          <w:lang w:val="vi-VN" w:eastAsia="vi-VN" w:bidi="vi-VN"/>
        </w:rPr>
        <w:t xml:space="preserve"> cho </w:t>
      </w:r>
      <w:r w:rsidR="00A74DC3" w:rsidRPr="001C7FD6">
        <w:rPr>
          <w:rStyle w:val="Vnbnnidung2"/>
          <w:rFonts w:eastAsiaTheme="minorHAnsi"/>
          <w:sz w:val="28"/>
          <w:szCs w:val="28"/>
          <w:lang w:val="en-US"/>
        </w:rPr>
        <w:t>công</w:t>
      </w:r>
      <w:r w:rsidR="00A74DC3" w:rsidRPr="001C7FD6">
        <w:rPr>
          <w:rStyle w:val="Vnbnnidung2"/>
          <w:rFonts w:eastAsiaTheme="minorHAnsi"/>
          <w:sz w:val="28"/>
          <w:szCs w:val="28"/>
        </w:rPr>
        <w:t xml:space="preserve"> dân,</w:t>
      </w:r>
      <w:r w:rsidR="00A74DC3" w:rsidRPr="001C7FD6">
        <w:rPr>
          <w:rStyle w:val="Vnbnnidung2"/>
          <w:rFonts w:eastAsiaTheme="minorHAnsi"/>
          <w:sz w:val="28"/>
          <w:szCs w:val="28"/>
          <w:lang w:val="en-US"/>
        </w:rPr>
        <w:t xml:space="preserve"> người lao động, học </w:t>
      </w:r>
      <w:r w:rsidR="00EE44D0" w:rsidRPr="001C7FD6">
        <w:rPr>
          <w:rStyle w:val="Vnbnnidung2"/>
          <w:rFonts w:eastAsiaTheme="minorHAnsi"/>
          <w:sz w:val="28"/>
          <w:szCs w:val="28"/>
          <w:lang w:val="en-US"/>
        </w:rPr>
        <w:t>viên</w:t>
      </w:r>
      <w:r w:rsidR="00A74DC3" w:rsidRPr="001C7FD6">
        <w:rPr>
          <w:rStyle w:val="Vnbnnidung2"/>
          <w:rFonts w:eastAsiaTheme="minorHAnsi"/>
          <w:sz w:val="28"/>
          <w:szCs w:val="28"/>
          <w:lang w:val="en-US"/>
        </w:rPr>
        <w:t>, sinh viên</w:t>
      </w:r>
      <w:r w:rsidR="00A74DC3" w:rsidRPr="001C7FD6">
        <w:rPr>
          <w:rFonts w:ascii="Times New Roman" w:hAnsi="Times New Roman" w:cs="Times New Roman"/>
          <w:color w:val="000000"/>
          <w:sz w:val="28"/>
          <w:szCs w:val="28"/>
          <w:lang w:val="vi-VN" w:eastAsia="vi-VN" w:bidi="vi-VN"/>
        </w:rPr>
        <w:t xml:space="preserve"> </w:t>
      </w:r>
      <w:r w:rsidR="00B7397A" w:rsidRPr="001C7FD6">
        <w:rPr>
          <w:rFonts w:ascii="Times New Roman" w:hAnsi="Times New Roman" w:cs="Times New Roman"/>
          <w:color w:val="000000"/>
          <w:sz w:val="28"/>
          <w:szCs w:val="28"/>
          <w:lang w:val="vi-VN" w:eastAsia="vi-VN" w:bidi="vi-VN"/>
        </w:rPr>
        <w:t xml:space="preserve">thuộc phạm vi trách nhiệm quản lý của </w:t>
      </w:r>
      <w:r w:rsidR="00B7397A" w:rsidRPr="001C7FD6">
        <w:rPr>
          <w:rFonts w:ascii="Times New Roman" w:hAnsi="Times New Roman" w:cs="Times New Roman"/>
          <w:color w:val="000000"/>
          <w:sz w:val="28"/>
          <w:szCs w:val="28"/>
          <w:lang w:eastAsia="vi-VN" w:bidi="vi-VN"/>
        </w:rPr>
        <w:t>ĐHĐN</w:t>
      </w:r>
      <w:r w:rsidR="00B7397A" w:rsidRPr="001C7FD6">
        <w:rPr>
          <w:rFonts w:ascii="Times New Roman" w:hAnsi="Times New Roman" w:cs="Times New Roman"/>
          <w:color w:val="000000"/>
          <w:sz w:val="28"/>
          <w:szCs w:val="28"/>
          <w:lang w:val="vi-VN" w:eastAsia="vi-VN" w:bidi="vi-VN"/>
        </w:rPr>
        <w:t xml:space="preserve">, bảo đảm sự đồng bộ, thống nhất với nhiệm vụ PCTN của </w:t>
      </w:r>
      <w:r w:rsidR="00B7397A" w:rsidRPr="001C7FD6">
        <w:rPr>
          <w:rFonts w:ascii="Times New Roman" w:hAnsi="Times New Roman" w:cs="Times New Roman"/>
          <w:color w:val="000000"/>
          <w:sz w:val="28"/>
          <w:szCs w:val="28"/>
          <w:lang w:eastAsia="vi-VN" w:bidi="vi-VN"/>
        </w:rPr>
        <w:t xml:space="preserve">ĐHĐN </w:t>
      </w:r>
      <w:r w:rsidR="00B7397A" w:rsidRPr="001C7FD6">
        <w:rPr>
          <w:rFonts w:ascii="Times New Roman" w:hAnsi="Times New Roman" w:cs="Times New Roman"/>
          <w:color w:val="000000"/>
          <w:sz w:val="28"/>
          <w:szCs w:val="28"/>
          <w:lang w:val="vi-VN" w:eastAsia="vi-VN" w:bidi="vi-VN"/>
        </w:rPr>
        <w:t xml:space="preserve">và chỉ đạo, </w:t>
      </w:r>
      <w:r w:rsidR="00B7397A" w:rsidRPr="001C7FD6">
        <w:rPr>
          <w:rFonts w:ascii="Times New Roman" w:hAnsi="Times New Roman" w:cs="Times New Roman"/>
          <w:color w:val="000000"/>
          <w:sz w:val="28"/>
          <w:szCs w:val="28"/>
          <w:lang w:eastAsia="vi-VN" w:bidi="vi-VN"/>
        </w:rPr>
        <w:t xml:space="preserve">hướng </w:t>
      </w:r>
      <w:r w:rsidR="00B7397A" w:rsidRPr="001C7FD6">
        <w:rPr>
          <w:rFonts w:ascii="Times New Roman" w:hAnsi="Times New Roman" w:cs="Times New Roman"/>
          <w:color w:val="000000"/>
          <w:sz w:val="28"/>
          <w:szCs w:val="28"/>
          <w:lang w:val="vi-VN" w:eastAsia="vi-VN" w:bidi="vi-VN"/>
        </w:rPr>
        <w:t xml:space="preserve">dẫn của </w:t>
      </w:r>
      <w:r w:rsidR="00B7397A" w:rsidRPr="001C7FD6">
        <w:rPr>
          <w:rFonts w:ascii="Times New Roman" w:hAnsi="Times New Roman" w:cs="Times New Roman"/>
          <w:color w:val="000000"/>
          <w:sz w:val="28"/>
          <w:szCs w:val="28"/>
          <w:lang w:eastAsia="vi-VN" w:bidi="vi-VN"/>
        </w:rPr>
        <w:t>Bộ</w:t>
      </w:r>
      <w:r w:rsidR="00EE44D0" w:rsidRPr="001C7FD6">
        <w:rPr>
          <w:rFonts w:ascii="Times New Roman" w:hAnsi="Times New Roman" w:cs="Times New Roman"/>
          <w:color w:val="000000"/>
          <w:sz w:val="28"/>
          <w:szCs w:val="28"/>
          <w:lang w:eastAsia="vi-VN" w:bidi="vi-VN"/>
        </w:rPr>
        <w:t xml:space="preserve"> GDĐT</w:t>
      </w:r>
      <w:r w:rsidR="00B7397A" w:rsidRPr="001C7FD6">
        <w:rPr>
          <w:rFonts w:ascii="Times New Roman" w:hAnsi="Times New Roman" w:cs="Times New Roman"/>
          <w:color w:val="000000"/>
          <w:sz w:val="28"/>
          <w:szCs w:val="28"/>
          <w:lang w:eastAsia="vi-VN" w:bidi="vi-VN"/>
        </w:rPr>
        <w:t xml:space="preserve">; </w:t>
      </w:r>
    </w:p>
    <w:p w:rsidR="00B7397A" w:rsidRPr="001C7FD6" w:rsidRDefault="00153EC5" w:rsidP="001C7FD6">
      <w:pPr>
        <w:widowControl w:val="0"/>
        <w:spacing w:before="60" w:after="0" w:line="340" w:lineRule="exact"/>
        <w:ind w:firstLine="567"/>
        <w:jc w:val="both"/>
        <w:rPr>
          <w:rFonts w:ascii="Times New Roman" w:hAnsi="Times New Roman" w:cs="Times New Roman"/>
          <w:sz w:val="28"/>
          <w:szCs w:val="28"/>
        </w:rPr>
      </w:pPr>
      <w:r w:rsidRPr="001C7FD6">
        <w:rPr>
          <w:rStyle w:val="Vnbnnidung2"/>
          <w:rFonts w:eastAsiaTheme="minorHAnsi"/>
          <w:sz w:val="28"/>
          <w:szCs w:val="28"/>
          <w:lang w:val="en-US"/>
        </w:rPr>
        <w:t xml:space="preserve">- </w:t>
      </w:r>
      <w:r w:rsidR="00B7397A" w:rsidRPr="001C7FD6">
        <w:rPr>
          <w:rStyle w:val="Vnbnnidung2"/>
          <w:rFonts w:eastAsiaTheme="minorHAnsi"/>
          <w:sz w:val="28"/>
          <w:szCs w:val="28"/>
        </w:rPr>
        <w:t>Theo</w:t>
      </w:r>
      <w:r w:rsidR="00B7397A" w:rsidRPr="001C7FD6">
        <w:rPr>
          <w:rFonts w:ascii="Times New Roman" w:hAnsi="Times New Roman" w:cs="Times New Roman"/>
          <w:color w:val="000000"/>
          <w:sz w:val="28"/>
          <w:szCs w:val="28"/>
          <w:lang w:val="vi-VN" w:eastAsia="vi-VN" w:bidi="vi-VN"/>
        </w:rPr>
        <w:t xml:space="preserve"> dõi, tổng </w:t>
      </w:r>
      <w:r w:rsidR="00B7397A" w:rsidRPr="001C7FD6">
        <w:rPr>
          <w:rFonts w:ascii="Times New Roman" w:hAnsi="Times New Roman" w:cs="Times New Roman"/>
          <w:color w:val="000000"/>
          <w:sz w:val="28"/>
          <w:szCs w:val="28"/>
          <w:lang w:eastAsia="vi-VN" w:bidi="vi-VN"/>
        </w:rPr>
        <w:t>hợp</w:t>
      </w:r>
      <w:r w:rsidR="00B7397A" w:rsidRPr="001C7FD6">
        <w:rPr>
          <w:rFonts w:ascii="Times New Roman" w:hAnsi="Times New Roman" w:cs="Times New Roman"/>
          <w:color w:val="000000"/>
          <w:sz w:val="28"/>
          <w:szCs w:val="28"/>
          <w:lang w:val="vi-VN" w:eastAsia="vi-VN" w:bidi="vi-VN"/>
        </w:rPr>
        <w:t xml:space="preserve"> kết quả công tác triển khai thực hiện Chỉ thị 10 của các đơn vị </w:t>
      </w:r>
      <w:r w:rsidR="00B7397A" w:rsidRPr="001C7FD6">
        <w:rPr>
          <w:rFonts w:ascii="Times New Roman" w:hAnsi="Times New Roman" w:cs="Times New Roman"/>
          <w:color w:val="000000"/>
          <w:sz w:val="28"/>
          <w:szCs w:val="28"/>
          <w:lang w:eastAsia="vi-VN" w:bidi="vi-VN"/>
        </w:rPr>
        <w:t>thành viên</w:t>
      </w:r>
      <w:r w:rsidR="00B7397A" w:rsidRPr="001C7FD6">
        <w:rPr>
          <w:rFonts w:ascii="Times New Roman" w:hAnsi="Times New Roman" w:cs="Times New Roman"/>
          <w:color w:val="000000"/>
          <w:sz w:val="28"/>
          <w:szCs w:val="28"/>
          <w:lang w:val="vi-VN" w:eastAsia="vi-VN" w:bidi="vi-VN"/>
        </w:rPr>
        <w:t xml:space="preserve"> để xây dựng báo cáo theo yêu cầu.</w:t>
      </w:r>
    </w:p>
    <w:p w:rsidR="00B7397A" w:rsidRPr="001C7FD6" w:rsidRDefault="00C4666C" w:rsidP="001C7FD6">
      <w:pPr>
        <w:widowControl w:val="0"/>
        <w:spacing w:before="60" w:after="0" w:line="340" w:lineRule="exact"/>
        <w:ind w:firstLine="567"/>
        <w:jc w:val="both"/>
        <w:rPr>
          <w:rFonts w:ascii="Times New Roman" w:hAnsi="Times New Roman" w:cs="Times New Roman"/>
          <w:b/>
          <w:sz w:val="28"/>
          <w:szCs w:val="28"/>
        </w:rPr>
      </w:pPr>
      <w:r w:rsidRPr="001C7FD6">
        <w:rPr>
          <w:rFonts w:ascii="Times New Roman" w:hAnsi="Times New Roman" w:cs="Times New Roman"/>
          <w:b/>
          <w:sz w:val="28"/>
          <w:szCs w:val="28"/>
        </w:rPr>
        <w:t>II. Nội dung nhiệm vụ</w:t>
      </w:r>
    </w:p>
    <w:p w:rsidR="00C4666C" w:rsidRPr="001C7FD6" w:rsidRDefault="00C4666C" w:rsidP="001C7FD6">
      <w:pPr>
        <w:spacing w:before="60" w:after="0" w:line="340" w:lineRule="exact"/>
        <w:ind w:firstLine="600"/>
        <w:jc w:val="both"/>
        <w:rPr>
          <w:rFonts w:ascii="Times New Roman" w:hAnsi="Times New Roman" w:cs="Times New Roman"/>
          <w:b/>
          <w:color w:val="000000"/>
          <w:sz w:val="28"/>
          <w:szCs w:val="28"/>
          <w:lang w:eastAsia="vi-VN" w:bidi="vi-VN"/>
        </w:rPr>
      </w:pPr>
      <w:r w:rsidRPr="001C7FD6">
        <w:rPr>
          <w:rFonts w:ascii="Times New Roman" w:hAnsi="Times New Roman" w:cs="Times New Roman"/>
          <w:b/>
          <w:color w:val="000000"/>
          <w:sz w:val="28"/>
          <w:szCs w:val="28"/>
          <w:lang w:val="vi-VN" w:eastAsia="vi-VN" w:bidi="vi-VN"/>
        </w:rPr>
        <w:t xml:space="preserve">1. Nhiệm vụ chung </w:t>
      </w:r>
    </w:p>
    <w:p w:rsidR="00C4666C" w:rsidRPr="001C7FD6" w:rsidRDefault="00C4666C" w:rsidP="001C7FD6">
      <w:pPr>
        <w:widowControl w:val="0"/>
        <w:spacing w:before="60" w:after="0" w:line="340" w:lineRule="exact"/>
        <w:ind w:firstLine="567"/>
        <w:jc w:val="both"/>
        <w:rPr>
          <w:rFonts w:ascii="Times New Roman" w:hAnsi="Times New Roman" w:cs="Times New Roman"/>
          <w:sz w:val="28"/>
          <w:szCs w:val="28"/>
        </w:rPr>
      </w:pPr>
      <w:r w:rsidRPr="001C7FD6">
        <w:rPr>
          <w:rFonts w:ascii="Times New Roman" w:hAnsi="Times New Roman" w:cs="Times New Roman"/>
          <w:color w:val="000000"/>
          <w:sz w:val="28"/>
          <w:szCs w:val="28"/>
          <w:lang w:eastAsia="vi-VN" w:bidi="vi-VN"/>
        </w:rPr>
        <w:t xml:space="preserve">- </w:t>
      </w:r>
      <w:r w:rsidRPr="001C7FD6">
        <w:rPr>
          <w:rStyle w:val="Vnbnnidung2"/>
          <w:rFonts w:eastAsiaTheme="minorHAnsi"/>
          <w:sz w:val="28"/>
          <w:szCs w:val="28"/>
        </w:rPr>
        <w:t>Tiếp</w:t>
      </w:r>
      <w:r w:rsidRPr="001C7FD6">
        <w:rPr>
          <w:rFonts w:ascii="Times New Roman" w:hAnsi="Times New Roman" w:cs="Times New Roman"/>
          <w:color w:val="000000"/>
          <w:sz w:val="28"/>
          <w:szCs w:val="28"/>
          <w:lang w:val="vi-VN" w:eastAsia="vi-VN" w:bidi="vi-VN"/>
        </w:rPr>
        <w:t xml:space="preserve"> tục tuyên truyền, phổ biến, giáo dục pháp luật, triển khai Luật PCTN 2018 và các văn bản liên quan của </w:t>
      </w:r>
      <w:r w:rsidRPr="001C7FD6">
        <w:rPr>
          <w:rFonts w:ascii="Times New Roman" w:hAnsi="Times New Roman" w:cs="Times New Roman"/>
          <w:color w:val="000000"/>
          <w:sz w:val="28"/>
          <w:szCs w:val="28"/>
          <w:lang w:eastAsia="vi-VN" w:bidi="vi-VN"/>
        </w:rPr>
        <w:t>cấp trên</w:t>
      </w:r>
      <w:r w:rsidRPr="001C7FD6">
        <w:rPr>
          <w:rFonts w:ascii="Times New Roman" w:hAnsi="Times New Roman" w:cs="Times New Roman"/>
          <w:color w:val="000000"/>
          <w:sz w:val="28"/>
          <w:szCs w:val="28"/>
          <w:lang w:val="vi-VN" w:eastAsia="vi-VN" w:bidi="vi-VN"/>
        </w:rPr>
        <w:t xml:space="preserve"> về PCTN; phát huy vai trò, </w:t>
      </w:r>
      <w:r w:rsidRPr="001C7FD6">
        <w:rPr>
          <w:rFonts w:ascii="Times New Roman" w:hAnsi="Times New Roman" w:cs="Times New Roman"/>
          <w:color w:val="000000"/>
          <w:sz w:val="28"/>
          <w:szCs w:val="28"/>
          <w:lang w:eastAsia="vi-VN" w:bidi="vi-VN"/>
        </w:rPr>
        <w:t>trách</w:t>
      </w:r>
      <w:r w:rsidRPr="001C7FD6">
        <w:rPr>
          <w:rFonts w:ascii="Times New Roman" w:hAnsi="Times New Roman" w:cs="Times New Roman"/>
          <w:color w:val="000000"/>
          <w:sz w:val="28"/>
          <w:szCs w:val="28"/>
          <w:lang w:val="vi-VN" w:eastAsia="vi-VN" w:bidi="vi-VN"/>
        </w:rPr>
        <w:t xml:space="preserve"> nhiệm của tổ chức công đoàn, </w:t>
      </w:r>
      <w:r w:rsidRPr="001C7FD6">
        <w:rPr>
          <w:rFonts w:ascii="Times New Roman" w:hAnsi="Times New Roman" w:cs="Times New Roman"/>
          <w:color w:val="000000"/>
          <w:sz w:val="28"/>
          <w:szCs w:val="28"/>
          <w:lang w:eastAsia="vi-VN" w:bidi="vi-VN"/>
        </w:rPr>
        <w:t>bộ phận thanh tra pháp chế</w:t>
      </w:r>
      <w:r w:rsidRPr="001C7FD6">
        <w:rPr>
          <w:rFonts w:ascii="Times New Roman" w:hAnsi="Times New Roman" w:cs="Times New Roman"/>
          <w:color w:val="000000"/>
          <w:sz w:val="28"/>
          <w:szCs w:val="28"/>
          <w:lang w:val="vi-VN" w:eastAsia="vi-VN" w:bidi="vi-VN"/>
        </w:rPr>
        <w:t xml:space="preserve"> trong phòng ngừa, ngăn chặn, xử lý có hiệu quả tình trạng </w:t>
      </w:r>
      <w:r w:rsidRPr="001C7FD6">
        <w:rPr>
          <w:rFonts w:ascii="Times New Roman" w:hAnsi="Times New Roman" w:cs="Times New Roman"/>
          <w:color w:val="000000"/>
          <w:sz w:val="28"/>
          <w:szCs w:val="28"/>
          <w:lang w:eastAsia="vi-VN" w:bidi="vi-VN"/>
        </w:rPr>
        <w:t>nhũng nhiễu, gây phiền hà trong khi giải quyết công việc</w:t>
      </w:r>
      <w:r w:rsidRPr="001C7FD6">
        <w:rPr>
          <w:rFonts w:ascii="Times New Roman" w:hAnsi="Times New Roman" w:cs="Times New Roman"/>
          <w:color w:val="000000"/>
          <w:sz w:val="28"/>
          <w:szCs w:val="28"/>
          <w:lang w:val="vi-VN" w:eastAsia="vi-VN" w:bidi="vi-VN"/>
        </w:rPr>
        <w:t xml:space="preserve"> cho </w:t>
      </w:r>
      <w:r w:rsidR="00A74DC3" w:rsidRPr="001C7FD6">
        <w:rPr>
          <w:rStyle w:val="Vnbnnidung2"/>
          <w:rFonts w:eastAsiaTheme="minorHAnsi"/>
          <w:sz w:val="28"/>
          <w:szCs w:val="28"/>
          <w:lang w:val="en-US"/>
        </w:rPr>
        <w:t>công</w:t>
      </w:r>
      <w:r w:rsidR="00A74DC3" w:rsidRPr="001C7FD6">
        <w:rPr>
          <w:rStyle w:val="Vnbnnidung2"/>
          <w:rFonts w:eastAsiaTheme="minorHAnsi"/>
          <w:sz w:val="28"/>
          <w:szCs w:val="28"/>
        </w:rPr>
        <w:t xml:space="preserve"> dân,</w:t>
      </w:r>
      <w:r w:rsidR="00A74DC3" w:rsidRPr="001C7FD6">
        <w:rPr>
          <w:rStyle w:val="Vnbnnidung2"/>
          <w:rFonts w:eastAsiaTheme="minorHAnsi"/>
          <w:sz w:val="28"/>
          <w:szCs w:val="28"/>
          <w:lang w:val="en-US"/>
        </w:rPr>
        <w:t xml:space="preserve"> người lao động, học sinh, sinh viên</w:t>
      </w:r>
      <w:r w:rsidR="00A74DC3" w:rsidRPr="001C7FD6">
        <w:rPr>
          <w:rStyle w:val="Vnbnnidung2"/>
          <w:rFonts w:eastAsiaTheme="minorHAnsi"/>
          <w:sz w:val="28"/>
          <w:szCs w:val="28"/>
        </w:rPr>
        <w:t xml:space="preserve"> </w:t>
      </w:r>
      <w:r w:rsidRPr="001C7FD6">
        <w:rPr>
          <w:rStyle w:val="Vnbnnidung2"/>
          <w:rFonts w:eastAsiaTheme="minorHAnsi"/>
          <w:sz w:val="28"/>
          <w:szCs w:val="28"/>
        </w:rPr>
        <w:t xml:space="preserve">trong </w:t>
      </w:r>
      <w:r w:rsidRPr="001C7FD6">
        <w:rPr>
          <w:rStyle w:val="Vnbnnidung2"/>
          <w:rFonts w:eastAsiaTheme="minorHAnsi"/>
          <w:sz w:val="28"/>
          <w:szCs w:val="28"/>
          <w:lang w:val="en-US"/>
        </w:rPr>
        <w:t>toàn ĐHĐN</w:t>
      </w:r>
      <w:r w:rsidR="005E51EF" w:rsidRPr="001C7FD6">
        <w:rPr>
          <w:rFonts w:ascii="Times New Roman" w:hAnsi="Times New Roman" w:cs="Times New Roman"/>
          <w:color w:val="000000"/>
          <w:sz w:val="28"/>
          <w:szCs w:val="28"/>
          <w:lang w:eastAsia="vi-VN" w:bidi="vi-VN"/>
        </w:rPr>
        <w:t>;</w:t>
      </w:r>
    </w:p>
    <w:p w:rsidR="00C4666C" w:rsidRPr="001C7FD6" w:rsidRDefault="00236FDD" w:rsidP="001C7FD6">
      <w:pPr>
        <w:widowControl w:val="0"/>
        <w:spacing w:before="60" w:after="0" w:line="340" w:lineRule="exact"/>
        <w:ind w:firstLine="567"/>
        <w:jc w:val="both"/>
        <w:rPr>
          <w:rFonts w:ascii="Times New Roman" w:hAnsi="Times New Roman" w:cs="Times New Roman"/>
          <w:sz w:val="28"/>
          <w:szCs w:val="28"/>
        </w:rPr>
      </w:pPr>
      <w:r w:rsidRPr="001C7FD6">
        <w:rPr>
          <w:rFonts w:ascii="Times New Roman" w:hAnsi="Times New Roman" w:cs="Times New Roman"/>
          <w:color w:val="000000"/>
          <w:sz w:val="28"/>
          <w:szCs w:val="28"/>
          <w:lang w:eastAsia="vi-VN" w:bidi="vi-VN"/>
        </w:rPr>
        <w:t xml:space="preserve">- Hiệu trưởng các </w:t>
      </w:r>
      <w:r w:rsidR="00EE44D0" w:rsidRPr="001C7FD6">
        <w:rPr>
          <w:rFonts w:ascii="Times New Roman" w:hAnsi="Times New Roman" w:cs="Times New Roman"/>
          <w:color w:val="000000"/>
          <w:sz w:val="28"/>
          <w:szCs w:val="28"/>
          <w:lang w:eastAsia="vi-VN" w:bidi="vi-VN"/>
        </w:rPr>
        <w:t>đơn vị thành viên</w:t>
      </w:r>
      <w:r w:rsidRPr="001C7FD6">
        <w:rPr>
          <w:rFonts w:ascii="Times New Roman" w:hAnsi="Times New Roman" w:cs="Times New Roman"/>
          <w:color w:val="000000"/>
          <w:sz w:val="28"/>
          <w:szCs w:val="28"/>
          <w:lang w:eastAsia="vi-VN" w:bidi="vi-VN"/>
        </w:rPr>
        <w:t>, l</w:t>
      </w:r>
      <w:r w:rsidR="00C4666C" w:rsidRPr="001C7FD6">
        <w:rPr>
          <w:rFonts w:ascii="Times New Roman" w:hAnsi="Times New Roman" w:cs="Times New Roman"/>
          <w:color w:val="000000"/>
          <w:sz w:val="28"/>
          <w:szCs w:val="28"/>
          <w:lang w:eastAsia="vi-VN" w:bidi="vi-VN"/>
        </w:rPr>
        <w:t xml:space="preserve">ãnh đạo các </w:t>
      </w:r>
      <w:r w:rsidR="00C4666C" w:rsidRPr="001C7FD6">
        <w:rPr>
          <w:rStyle w:val="Vnbnnidung2"/>
          <w:rFonts w:eastAsiaTheme="minorHAnsi"/>
          <w:sz w:val="28"/>
          <w:szCs w:val="28"/>
        </w:rPr>
        <w:t>đơn</w:t>
      </w:r>
      <w:r w:rsidR="00C4666C" w:rsidRPr="001C7FD6">
        <w:rPr>
          <w:rFonts w:ascii="Times New Roman" w:hAnsi="Times New Roman" w:cs="Times New Roman"/>
          <w:color w:val="000000"/>
          <w:sz w:val="28"/>
          <w:szCs w:val="28"/>
          <w:lang w:eastAsia="vi-VN" w:bidi="vi-VN"/>
        </w:rPr>
        <w:t xml:space="preserve"> vị</w:t>
      </w:r>
      <w:r w:rsidRPr="001C7FD6">
        <w:rPr>
          <w:rFonts w:ascii="Times New Roman" w:hAnsi="Times New Roman" w:cs="Times New Roman"/>
          <w:color w:val="000000"/>
          <w:sz w:val="28"/>
          <w:szCs w:val="28"/>
          <w:lang w:eastAsia="vi-VN" w:bidi="vi-VN"/>
        </w:rPr>
        <w:t xml:space="preserve"> thuộc, trực thuộc</w:t>
      </w:r>
      <w:r w:rsidR="00C4666C" w:rsidRPr="001C7FD6">
        <w:rPr>
          <w:rFonts w:ascii="Times New Roman" w:hAnsi="Times New Roman" w:cs="Times New Roman"/>
          <w:color w:val="000000"/>
          <w:sz w:val="28"/>
          <w:szCs w:val="28"/>
          <w:lang w:val="vi-VN" w:eastAsia="vi-VN" w:bidi="vi-VN"/>
        </w:rPr>
        <w:t xml:space="preserve"> nghiêm túc quán triệt, chỉ đạo chặt chẽ, tổ chức thực hiện đồng bộ các giải pháp nhằm xử lý, ngăn chặn có hiệu quả tình trạng nhũng nhiễu, gây phiền hà trong giải quyết công việc</w:t>
      </w:r>
      <w:r w:rsidRPr="001C7FD6">
        <w:rPr>
          <w:rFonts w:ascii="Times New Roman" w:hAnsi="Times New Roman" w:cs="Times New Roman"/>
          <w:color w:val="000000"/>
          <w:sz w:val="28"/>
          <w:szCs w:val="28"/>
          <w:lang w:eastAsia="vi-VN" w:bidi="vi-VN"/>
        </w:rPr>
        <w:t xml:space="preserve"> của cán bộ viên chức thuộc đơn vị mình</w:t>
      </w:r>
      <w:r w:rsidR="00C4666C" w:rsidRPr="001C7FD6">
        <w:rPr>
          <w:rFonts w:ascii="Times New Roman" w:hAnsi="Times New Roman" w:cs="Times New Roman"/>
          <w:color w:val="000000"/>
          <w:sz w:val="28"/>
          <w:szCs w:val="28"/>
          <w:lang w:val="vi-VN" w:eastAsia="vi-VN" w:bidi="vi-VN"/>
        </w:rPr>
        <w:t xml:space="preserve">; nghiêm chỉnh thực hiện đúng quy định việc tiếp công dân, tiếp nhận </w:t>
      </w:r>
      <w:r w:rsidR="00A74DC3" w:rsidRPr="001C7FD6">
        <w:rPr>
          <w:rFonts w:ascii="Times New Roman" w:hAnsi="Times New Roman" w:cs="Times New Roman"/>
          <w:color w:val="000000"/>
          <w:sz w:val="28"/>
          <w:szCs w:val="28"/>
          <w:lang w:eastAsia="vi-VN" w:bidi="vi-VN"/>
        </w:rPr>
        <w:t xml:space="preserve">và giải quyết </w:t>
      </w:r>
      <w:r w:rsidR="00C4666C" w:rsidRPr="001C7FD6">
        <w:rPr>
          <w:rFonts w:ascii="Times New Roman" w:hAnsi="Times New Roman" w:cs="Times New Roman"/>
          <w:color w:val="000000"/>
          <w:sz w:val="28"/>
          <w:szCs w:val="28"/>
          <w:lang w:val="vi-VN" w:eastAsia="vi-VN" w:bidi="vi-VN"/>
        </w:rPr>
        <w:t xml:space="preserve">những phản ánh, kiến nghị, khiếu nại, tố cáo của </w:t>
      </w:r>
      <w:r w:rsidR="00C4666C" w:rsidRPr="001C7FD6">
        <w:rPr>
          <w:rFonts w:ascii="Times New Roman" w:hAnsi="Times New Roman" w:cs="Times New Roman"/>
          <w:color w:val="000000"/>
          <w:sz w:val="28"/>
          <w:szCs w:val="28"/>
          <w:lang w:eastAsia="vi-VN" w:bidi="vi-VN"/>
        </w:rPr>
        <w:t>công dân</w:t>
      </w:r>
      <w:r w:rsidR="00C4666C" w:rsidRPr="001C7FD6">
        <w:rPr>
          <w:rFonts w:ascii="Times New Roman" w:hAnsi="Times New Roman" w:cs="Times New Roman"/>
          <w:color w:val="000000"/>
          <w:sz w:val="28"/>
          <w:szCs w:val="28"/>
          <w:lang w:val="vi-VN" w:eastAsia="vi-VN" w:bidi="vi-VN"/>
        </w:rPr>
        <w:t xml:space="preserve"> theo đúng quy định</w:t>
      </w:r>
      <w:r w:rsidR="00C4666C" w:rsidRPr="001C7FD6">
        <w:rPr>
          <w:rFonts w:ascii="Times New Roman" w:hAnsi="Times New Roman" w:cs="Times New Roman"/>
          <w:color w:val="000000"/>
          <w:sz w:val="28"/>
          <w:szCs w:val="28"/>
          <w:lang w:eastAsia="vi-VN" w:bidi="vi-VN"/>
        </w:rPr>
        <w:t xml:space="preserve"> của pháp luật</w:t>
      </w:r>
      <w:r w:rsidR="00C4666C" w:rsidRPr="001C7FD6">
        <w:rPr>
          <w:rFonts w:ascii="Times New Roman" w:hAnsi="Times New Roman" w:cs="Times New Roman"/>
          <w:color w:val="000000"/>
          <w:sz w:val="28"/>
          <w:szCs w:val="28"/>
          <w:lang w:val="vi-VN" w:eastAsia="vi-VN" w:bidi="vi-VN"/>
        </w:rPr>
        <w:t>;</w:t>
      </w:r>
    </w:p>
    <w:p w:rsidR="00C4666C" w:rsidRPr="001C7FD6" w:rsidRDefault="00236FDD" w:rsidP="001C7FD6">
      <w:pPr>
        <w:widowControl w:val="0"/>
        <w:spacing w:before="60" w:after="0" w:line="340" w:lineRule="exact"/>
        <w:ind w:firstLine="567"/>
        <w:jc w:val="both"/>
        <w:rPr>
          <w:rFonts w:ascii="Times New Roman" w:hAnsi="Times New Roman" w:cs="Times New Roman"/>
          <w:sz w:val="28"/>
          <w:szCs w:val="28"/>
        </w:rPr>
      </w:pPr>
      <w:r w:rsidRPr="001C7FD6">
        <w:rPr>
          <w:rFonts w:ascii="Times New Roman" w:hAnsi="Times New Roman" w:cs="Times New Roman"/>
          <w:color w:val="000000"/>
          <w:sz w:val="28"/>
          <w:szCs w:val="28"/>
          <w:lang w:eastAsia="vi-VN" w:bidi="vi-VN"/>
        </w:rPr>
        <w:t xml:space="preserve">- </w:t>
      </w:r>
      <w:r w:rsidR="00A74DC3" w:rsidRPr="001C7FD6">
        <w:rPr>
          <w:rFonts w:ascii="Times New Roman" w:hAnsi="Times New Roman" w:cs="Times New Roman"/>
          <w:color w:val="000000"/>
          <w:sz w:val="28"/>
          <w:szCs w:val="28"/>
          <w:lang w:eastAsia="vi-VN" w:bidi="vi-VN"/>
        </w:rPr>
        <w:t>Tăng cường kiểm tra, giám sát cán bộ, viên chức trong việc thực hiện kỷ luật, kỷ cương hành chính; Xây dựng đội ngũ</w:t>
      </w:r>
      <w:r w:rsidR="00C4666C" w:rsidRPr="001C7FD6">
        <w:rPr>
          <w:rFonts w:ascii="Times New Roman" w:hAnsi="Times New Roman" w:cs="Times New Roman"/>
          <w:color w:val="000000"/>
          <w:sz w:val="28"/>
          <w:szCs w:val="28"/>
          <w:lang w:eastAsia="vi-VN" w:bidi="vi-VN"/>
        </w:rPr>
        <w:t xml:space="preserve"> </w:t>
      </w:r>
      <w:r w:rsidR="00C4666C" w:rsidRPr="001C7FD6">
        <w:rPr>
          <w:rFonts w:ascii="Times New Roman" w:hAnsi="Times New Roman" w:cs="Times New Roman"/>
          <w:color w:val="000000"/>
          <w:sz w:val="28"/>
          <w:szCs w:val="28"/>
          <w:lang w:val="vi-VN" w:eastAsia="vi-VN" w:bidi="vi-VN"/>
        </w:rPr>
        <w:t xml:space="preserve">cán bộ, </w:t>
      </w:r>
      <w:r w:rsidR="00C4666C" w:rsidRPr="001C7FD6">
        <w:rPr>
          <w:rFonts w:ascii="Times New Roman" w:hAnsi="Times New Roman" w:cs="Times New Roman"/>
          <w:color w:val="000000"/>
          <w:sz w:val="28"/>
          <w:szCs w:val="28"/>
          <w:lang w:eastAsia="vi-VN" w:bidi="vi-VN"/>
        </w:rPr>
        <w:t>viên chức</w:t>
      </w:r>
      <w:r w:rsidR="00C4666C" w:rsidRPr="001C7FD6">
        <w:rPr>
          <w:rFonts w:ascii="Times New Roman" w:hAnsi="Times New Roman" w:cs="Times New Roman"/>
          <w:color w:val="000000"/>
          <w:sz w:val="28"/>
          <w:szCs w:val="28"/>
          <w:lang w:val="vi-VN" w:eastAsia="vi-VN" w:bidi="vi-VN"/>
        </w:rPr>
        <w:t xml:space="preserve"> </w:t>
      </w:r>
      <w:r w:rsidR="00A74DC3" w:rsidRPr="001C7FD6">
        <w:rPr>
          <w:rFonts w:ascii="Times New Roman" w:hAnsi="Times New Roman" w:cs="Times New Roman"/>
          <w:color w:val="000000"/>
          <w:sz w:val="28"/>
          <w:szCs w:val="28"/>
          <w:lang w:eastAsia="vi-VN" w:bidi="vi-VN"/>
        </w:rPr>
        <w:t xml:space="preserve">trong toàn ĐHĐN </w:t>
      </w:r>
      <w:r w:rsidR="00C4666C" w:rsidRPr="001C7FD6">
        <w:rPr>
          <w:rFonts w:ascii="Times New Roman" w:hAnsi="Times New Roman" w:cs="Times New Roman"/>
          <w:color w:val="000000"/>
          <w:sz w:val="28"/>
          <w:szCs w:val="28"/>
          <w:lang w:val="vi-VN" w:eastAsia="vi-VN" w:bidi="vi-VN"/>
        </w:rPr>
        <w:t xml:space="preserve">vững vàng về chính trị, tư tưởng, trong sáng về đạo đức, lối sống, thành thạo về chuyên môn, nghiệp </w:t>
      </w:r>
      <w:r w:rsidR="00A74DC3" w:rsidRPr="001C7FD6">
        <w:rPr>
          <w:rFonts w:ascii="Times New Roman" w:hAnsi="Times New Roman" w:cs="Times New Roman"/>
          <w:color w:val="000000"/>
          <w:sz w:val="28"/>
          <w:szCs w:val="28"/>
          <w:lang w:eastAsia="vi-VN" w:bidi="vi-VN"/>
        </w:rPr>
        <w:t>vụ để thực hiện tốt mọi nhiệm vụ được giao</w:t>
      </w:r>
      <w:r w:rsidR="005E51EF" w:rsidRPr="001C7FD6">
        <w:rPr>
          <w:rFonts w:ascii="Times New Roman" w:hAnsi="Times New Roman" w:cs="Times New Roman"/>
          <w:color w:val="000000"/>
          <w:sz w:val="28"/>
          <w:szCs w:val="28"/>
          <w:lang w:eastAsia="vi-VN" w:bidi="vi-VN"/>
        </w:rPr>
        <w:t>.</w:t>
      </w:r>
    </w:p>
    <w:p w:rsidR="005E51EF" w:rsidRPr="001C7FD6" w:rsidRDefault="005E51EF" w:rsidP="001C7FD6">
      <w:pPr>
        <w:widowControl w:val="0"/>
        <w:tabs>
          <w:tab w:val="left" w:pos="769"/>
        </w:tabs>
        <w:spacing w:before="60" w:after="0" w:line="340" w:lineRule="exact"/>
        <w:ind w:left="600"/>
        <w:jc w:val="both"/>
        <w:rPr>
          <w:rFonts w:ascii="Times New Roman" w:hAnsi="Times New Roman" w:cs="Times New Roman"/>
          <w:b/>
          <w:color w:val="000000"/>
          <w:sz w:val="28"/>
          <w:szCs w:val="28"/>
          <w:lang w:eastAsia="vi-VN" w:bidi="vi-VN"/>
        </w:rPr>
      </w:pPr>
      <w:r w:rsidRPr="001C7FD6">
        <w:rPr>
          <w:rFonts w:ascii="Times New Roman" w:hAnsi="Times New Roman" w:cs="Times New Roman"/>
          <w:b/>
          <w:color w:val="000000"/>
          <w:sz w:val="28"/>
          <w:szCs w:val="28"/>
          <w:lang w:eastAsia="vi-VN" w:bidi="vi-VN"/>
        </w:rPr>
        <w:t>2. Nhiệm vụ cụ thể</w:t>
      </w:r>
    </w:p>
    <w:p w:rsidR="005E51EF" w:rsidRPr="001C7FD6" w:rsidRDefault="00E1274C" w:rsidP="001C7FD6">
      <w:pPr>
        <w:widowControl w:val="0"/>
        <w:spacing w:before="60" w:after="0" w:line="340" w:lineRule="exact"/>
        <w:ind w:firstLine="567"/>
        <w:jc w:val="both"/>
        <w:rPr>
          <w:rFonts w:ascii="Times New Roman" w:hAnsi="Times New Roman" w:cs="Times New Roman"/>
          <w:color w:val="000000"/>
          <w:sz w:val="28"/>
          <w:szCs w:val="28"/>
          <w:lang w:eastAsia="vi-VN" w:bidi="vi-VN"/>
        </w:rPr>
      </w:pPr>
      <w:r w:rsidRPr="001C7FD6">
        <w:rPr>
          <w:rFonts w:ascii="Times New Roman" w:hAnsi="Times New Roman" w:cs="Times New Roman"/>
          <w:color w:val="000000"/>
          <w:sz w:val="28"/>
          <w:szCs w:val="28"/>
          <w:lang w:eastAsia="vi-VN" w:bidi="vi-VN"/>
        </w:rPr>
        <w:t xml:space="preserve">Giám đốc ĐHĐN giao cho các đơn vị </w:t>
      </w:r>
      <w:r w:rsidR="0006129E" w:rsidRPr="001C7FD6">
        <w:rPr>
          <w:rFonts w:ascii="Times New Roman" w:hAnsi="Times New Roman" w:cs="Times New Roman"/>
          <w:color w:val="000000"/>
          <w:sz w:val="28"/>
          <w:szCs w:val="28"/>
          <w:lang w:eastAsia="vi-VN" w:bidi="vi-VN"/>
        </w:rPr>
        <w:t>thực hiện</w:t>
      </w:r>
      <w:r w:rsidRPr="001C7FD6">
        <w:rPr>
          <w:rFonts w:ascii="Times New Roman" w:hAnsi="Times New Roman" w:cs="Times New Roman"/>
          <w:color w:val="000000"/>
          <w:sz w:val="28"/>
          <w:szCs w:val="28"/>
          <w:lang w:eastAsia="vi-VN" w:bidi="vi-VN"/>
        </w:rPr>
        <w:t xml:space="preserve"> một số nhiệm vụ cụ thể như sau:</w:t>
      </w:r>
    </w:p>
    <w:p w:rsidR="0006129E" w:rsidRPr="001C7FD6" w:rsidRDefault="00D6629A" w:rsidP="001C7FD6">
      <w:pPr>
        <w:widowControl w:val="0"/>
        <w:tabs>
          <w:tab w:val="left" w:pos="769"/>
        </w:tabs>
        <w:spacing w:before="60" w:after="0" w:line="340" w:lineRule="exact"/>
        <w:ind w:left="600"/>
        <w:jc w:val="both"/>
        <w:rPr>
          <w:rFonts w:ascii="Times New Roman" w:hAnsi="Times New Roman" w:cs="Times New Roman"/>
          <w:color w:val="000000"/>
          <w:sz w:val="28"/>
          <w:szCs w:val="28"/>
          <w:lang w:eastAsia="vi-VN" w:bidi="vi-VN"/>
        </w:rPr>
      </w:pPr>
      <w:r w:rsidRPr="001C7FD6">
        <w:rPr>
          <w:rFonts w:ascii="Times New Roman" w:hAnsi="Times New Roman" w:cs="Times New Roman"/>
          <w:color w:val="000000"/>
          <w:sz w:val="28"/>
          <w:szCs w:val="28"/>
          <w:lang w:eastAsia="vi-VN" w:bidi="vi-VN"/>
        </w:rPr>
        <w:t>a</w:t>
      </w:r>
      <w:r w:rsidR="0006129E" w:rsidRPr="001C7FD6">
        <w:rPr>
          <w:rFonts w:ascii="Times New Roman" w:hAnsi="Times New Roman" w:cs="Times New Roman"/>
          <w:color w:val="000000"/>
          <w:sz w:val="28"/>
          <w:szCs w:val="28"/>
          <w:lang w:eastAsia="vi-VN" w:bidi="vi-VN"/>
        </w:rPr>
        <w:t>) Ban Tổ chức cán bộ phối hợp với các đơn vị liên quan:</w:t>
      </w:r>
    </w:p>
    <w:p w:rsidR="0006129E" w:rsidRPr="001C7FD6" w:rsidRDefault="00236FDD" w:rsidP="001C7FD6">
      <w:pPr>
        <w:widowControl w:val="0"/>
        <w:spacing w:before="60" w:after="0" w:line="340" w:lineRule="exact"/>
        <w:ind w:firstLine="567"/>
        <w:jc w:val="both"/>
        <w:rPr>
          <w:rStyle w:val="Vnbnnidung2"/>
          <w:rFonts w:eastAsiaTheme="minorHAnsi"/>
          <w:color w:val="auto"/>
          <w:sz w:val="28"/>
          <w:szCs w:val="28"/>
          <w:lang w:val="en-US" w:eastAsia="en-US" w:bidi="ar-SA"/>
        </w:rPr>
      </w:pPr>
      <w:r w:rsidRPr="001C7FD6">
        <w:rPr>
          <w:rStyle w:val="Vnbnnidung2"/>
          <w:rFonts w:eastAsiaTheme="minorHAnsi"/>
          <w:sz w:val="28"/>
          <w:szCs w:val="28"/>
          <w:lang w:val="en-US"/>
        </w:rPr>
        <w:t xml:space="preserve">- </w:t>
      </w:r>
      <w:r w:rsidR="0006129E" w:rsidRPr="001C7FD6">
        <w:rPr>
          <w:rStyle w:val="Vnbnnidung2"/>
          <w:rFonts w:eastAsiaTheme="minorHAnsi"/>
          <w:sz w:val="28"/>
          <w:szCs w:val="28"/>
        </w:rPr>
        <w:t xml:space="preserve">Thực hiện cải cách hành chính, công khai, minh bạch trong hoạt động </w:t>
      </w:r>
      <w:r w:rsidR="0006129E" w:rsidRPr="001C7FD6">
        <w:rPr>
          <w:rStyle w:val="Vnbnnidung2"/>
          <w:rFonts w:eastAsiaTheme="minorHAnsi"/>
          <w:sz w:val="28"/>
          <w:szCs w:val="28"/>
          <w:lang w:val="en-US"/>
        </w:rPr>
        <w:t>của cơ quan ĐHĐN và các đơn vị trực thuộc</w:t>
      </w:r>
      <w:r w:rsidR="0006129E" w:rsidRPr="001C7FD6">
        <w:rPr>
          <w:rStyle w:val="Vnbnnidung2"/>
          <w:rFonts w:eastAsiaTheme="minorHAnsi"/>
          <w:sz w:val="28"/>
          <w:szCs w:val="28"/>
        </w:rPr>
        <w:t xml:space="preserve">; tham </w:t>
      </w:r>
      <w:r w:rsidR="0006129E" w:rsidRPr="001C7FD6">
        <w:rPr>
          <w:rStyle w:val="Vnbnnidung2"/>
          <w:rFonts w:eastAsiaTheme="minorHAnsi"/>
          <w:sz w:val="28"/>
          <w:szCs w:val="28"/>
          <w:lang w:val="en-US" w:bidi="en-US"/>
        </w:rPr>
        <w:t>mưu,</w:t>
      </w:r>
      <w:r w:rsidR="0006129E" w:rsidRPr="001C7FD6">
        <w:rPr>
          <w:rStyle w:val="Vnbnnidung2"/>
          <w:rFonts w:eastAsiaTheme="minorHAnsi"/>
          <w:sz w:val="28"/>
          <w:szCs w:val="28"/>
          <w:lang w:bidi="en-US"/>
        </w:rPr>
        <w:t xml:space="preserve"> </w:t>
      </w:r>
      <w:r w:rsidR="0006129E" w:rsidRPr="001C7FD6">
        <w:rPr>
          <w:rStyle w:val="Vnbnnidung2"/>
          <w:rFonts w:eastAsiaTheme="minorHAnsi"/>
          <w:sz w:val="28"/>
          <w:szCs w:val="28"/>
        </w:rPr>
        <w:t xml:space="preserve">đề xuất với </w:t>
      </w:r>
      <w:r w:rsidR="0006129E" w:rsidRPr="001C7FD6">
        <w:rPr>
          <w:rStyle w:val="Vnbnnidung2"/>
          <w:rFonts w:eastAsiaTheme="minorHAnsi"/>
          <w:sz w:val="28"/>
          <w:szCs w:val="28"/>
          <w:lang w:val="en-US"/>
        </w:rPr>
        <w:t>Giám đốc ĐHĐN</w:t>
      </w:r>
      <w:r w:rsidR="0006129E" w:rsidRPr="001C7FD6">
        <w:rPr>
          <w:rStyle w:val="Vnbnnidung2"/>
          <w:rFonts w:eastAsiaTheme="minorHAnsi"/>
          <w:sz w:val="28"/>
          <w:szCs w:val="28"/>
        </w:rPr>
        <w:t xml:space="preserve"> các biện pháp chấn chỉnh và đổi mới </w:t>
      </w:r>
      <w:r w:rsidR="0006129E" w:rsidRPr="001C7FD6">
        <w:rPr>
          <w:rStyle w:val="Vnbnnidung2"/>
          <w:rFonts w:eastAsiaTheme="minorHAnsi"/>
          <w:sz w:val="28"/>
          <w:szCs w:val="28"/>
          <w:lang w:val="en-US"/>
        </w:rPr>
        <w:t xml:space="preserve">trong </w:t>
      </w:r>
      <w:r w:rsidR="0006129E" w:rsidRPr="001C7FD6">
        <w:rPr>
          <w:rStyle w:val="Vnbnnidung2"/>
          <w:rFonts w:eastAsiaTheme="minorHAnsi"/>
          <w:sz w:val="28"/>
          <w:szCs w:val="28"/>
        </w:rPr>
        <w:t>công tác quản lý; siết chặt kỷ cương, kỷ luật hành chính, tăng cường kiểm tra, giám sát cán bộ, viên chức</w:t>
      </w:r>
      <w:r w:rsidR="0006129E" w:rsidRPr="001C7FD6">
        <w:rPr>
          <w:rStyle w:val="Vnbnnidung2"/>
          <w:rFonts w:eastAsiaTheme="minorHAnsi"/>
          <w:sz w:val="28"/>
          <w:szCs w:val="28"/>
          <w:lang w:val="en-US"/>
        </w:rPr>
        <w:t>, người lao động</w:t>
      </w:r>
      <w:r w:rsidR="0006129E" w:rsidRPr="001C7FD6">
        <w:rPr>
          <w:rStyle w:val="Vnbnnidung2"/>
          <w:rFonts w:eastAsiaTheme="minorHAnsi"/>
          <w:sz w:val="28"/>
          <w:szCs w:val="28"/>
        </w:rPr>
        <w:t xml:space="preserve"> trong </w:t>
      </w:r>
      <w:r w:rsidR="0006129E" w:rsidRPr="001C7FD6">
        <w:rPr>
          <w:rStyle w:val="Vnbnnidung2"/>
          <w:rFonts w:eastAsiaTheme="minorHAnsi"/>
          <w:sz w:val="28"/>
          <w:szCs w:val="28"/>
          <w:lang w:val="en-US"/>
        </w:rPr>
        <w:t>khi thực hiện nhiệm vụ;</w:t>
      </w:r>
    </w:p>
    <w:p w:rsidR="008B1F11" w:rsidRPr="001C7FD6" w:rsidRDefault="00236FDD" w:rsidP="001C7FD6">
      <w:pPr>
        <w:widowControl w:val="0"/>
        <w:spacing w:before="60" w:after="0" w:line="340" w:lineRule="exact"/>
        <w:ind w:firstLine="567"/>
        <w:jc w:val="both"/>
        <w:rPr>
          <w:rFonts w:ascii="Times New Roman" w:hAnsi="Times New Roman" w:cs="Times New Roman"/>
          <w:sz w:val="28"/>
          <w:szCs w:val="28"/>
        </w:rPr>
      </w:pPr>
      <w:r w:rsidRPr="001C7FD6">
        <w:rPr>
          <w:rStyle w:val="Vnbnnidung2"/>
          <w:rFonts w:eastAsiaTheme="minorHAnsi"/>
          <w:sz w:val="28"/>
          <w:szCs w:val="28"/>
          <w:lang w:val="en-US"/>
        </w:rPr>
        <w:t xml:space="preserve">- </w:t>
      </w:r>
      <w:r w:rsidR="008B1F11" w:rsidRPr="001C7FD6">
        <w:rPr>
          <w:rStyle w:val="Vnbnnidung2"/>
          <w:rFonts w:eastAsiaTheme="minorHAnsi"/>
          <w:sz w:val="28"/>
          <w:szCs w:val="28"/>
          <w:lang w:val="en-US"/>
        </w:rPr>
        <w:t xml:space="preserve">Thường xuyên kiểm tra, hướng dẫn thực hiện việc cải cách hành chính, công khai, minh bạch, kỷ luật, kỷ cương trong hoạt động tại các </w:t>
      </w:r>
      <w:r w:rsidR="00117F86" w:rsidRPr="001C7FD6">
        <w:rPr>
          <w:rStyle w:val="Vnbnnidung2"/>
          <w:rFonts w:eastAsiaTheme="minorHAnsi"/>
          <w:sz w:val="28"/>
          <w:szCs w:val="28"/>
          <w:lang w:val="en-US"/>
        </w:rPr>
        <w:t>đơn vị thành viên</w:t>
      </w:r>
      <w:r w:rsidR="008B1F11" w:rsidRPr="001C7FD6">
        <w:rPr>
          <w:rStyle w:val="Vnbnnidung2"/>
          <w:rFonts w:eastAsiaTheme="minorHAnsi"/>
          <w:sz w:val="28"/>
          <w:szCs w:val="28"/>
          <w:lang w:val="en-US"/>
        </w:rPr>
        <w:t xml:space="preserve"> và đơn vị trực thuộ</w:t>
      </w:r>
      <w:r w:rsidR="002460C8" w:rsidRPr="001C7FD6">
        <w:rPr>
          <w:rStyle w:val="Vnbnnidung2"/>
          <w:rFonts w:eastAsiaTheme="minorHAnsi"/>
          <w:sz w:val="28"/>
          <w:szCs w:val="28"/>
          <w:lang w:val="en-US"/>
        </w:rPr>
        <w:t>c;</w:t>
      </w:r>
    </w:p>
    <w:p w:rsidR="0006129E" w:rsidRPr="001C7FD6" w:rsidRDefault="002460C8" w:rsidP="001C7FD6">
      <w:pPr>
        <w:widowControl w:val="0"/>
        <w:spacing w:before="60" w:after="0" w:line="340" w:lineRule="exact"/>
        <w:ind w:firstLine="567"/>
        <w:jc w:val="both"/>
        <w:rPr>
          <w:rStyle w:val="Vnbnnidung2"/>
          <w:rFonts w:eastAsiaTheme="minorHAnsi"/>
          <w:color w:val="auto"/>
          <w:sz w:val="28"/>
          <w:szCs w:val="28"/>
          <w:lang w:val="en-US" w:eastAsia="en-US" w:bidi="ar-SA"/>
        </w:rPr>
      </w:pPr>
      <w:r w:rsidRPr="001C7FD6">
        <w:rPr>
          <w:rStyle w:val="Vnbnnidung2"/>
          <w:rFonts w:eastAsiaTheme="minorHAnsi"/>
          <w:sz w:val="28"/>
          <w:szCs w:val="28"/>
          <w:lang w:val="en-US"/>
        </w:rPr>
        <w:t xml:space="preserve">- </w:t>
      </w:r>
      <w:r w:rsidR="0006129E" w:rsidRPr="001C7FD6">
        <w:rPr>
          <w:rStyle w:val="Vnbnnidung2"/>
          <w:rFonts w:eastAsiaTheme="minorHAnsi"/>
          <w:sz w:val="28"/>
          <w:szCs w:val="28"/>
        </w:rPr>
        <w:t xml:space="preserve">Nhận diện nguy cơ tham nhũng theo vị </w:t>
      </w:r>
      <w:r w:rsidR="0006129E" w:rsidRPr="001C7FD6">
        <w:rPr>
          <w:rStyle w:val="Vnbnnidung2"/>
          <w:rFonts w:eastAsiaTheme="minorHAnsi"/>
          <w:sz w:val="28"/>
          <w:szCs w:val="28"/>
          <w:lang w:val="en-US"/>
        </w:rPr>
        <w:t>tr</w:t>
      </w:r>
      <w:r w:rsidR="0006129E" w:rsidRPr="001C7FD6">
        <w:rPr>
          <w:rStyle w:val="Vnbnnidung2"/>
          <w:rFonts w:eastAsiaTheme="minorHAnsi"/>
          <w:sz w:val="28"/>
          <w:szCs w:val="28"/>
        </w:rPr>
        <w:t xml:space="preserve">í việc làm; tham mưu, đề xuất với </w:t>
      </w:r>
      <w:r w:rsidR="0006129E" w:rsidRPr="001C7FD6">
        <w:rPr>
          <w:rStyle w:val="Vnbnnidung2"/>
          <w:rFonts w:eastAsiaTheme="minorHAnsi"/>
          <w:sz w:val="28"/>
          <w:szCs w:val="28"/>
          <w:lang w:val="en-US"/>
        </w:rPr>
        <w:t>Giám đốc</w:t>
      </w:r>
      <w:r w:rsidR="0006129E" w:rsidRPr="001C7FD6">
        <w:rPr>
          <w:rStyle w:val="Vnbnnidung2"/>
          <w:rFonts w:eastAsiaTheme="minorHAnsi"/>
          <w:sz w:val="28"/>
          <w:szCs w:val="28"/>
        </w:rPr>
        <w:t xml:space="preserve"> các biện pháp xây dựng đội ngũ cán bộ, </w:t>
      </w:r>
      <w:r w:rsidR="0006129E" w:rsidRPr="001C7FD6">
        <w:rPr>
          <w:rStyle w:val="Vnbnnidung2"/>
          <w:rFonts w:eastAsiaTheme="minorHAnsi"/>
          <w:sz w:val="28"/>
          <w:szCs w:val="28"/>
          <w:lang w:val="en-US"/>
        </w:rPr>
        <w:t>viên chức</w:t>
      </w:r>
      <w:r w:rsidR="0006129E" w:rsidRPr="001C7FD6">
        <w:rPr>
          <w:rStyle w:val="Vnbnnidung2"/>
          <w:rFonts w:eastAsiaTheme="minorHAnsi"/>
          <w:sz w:val="28"/>
          <w:szCs w:val="28"/>
        </w:rPr>
        <w:t xml:space="preserve"> vững vàng về chính trị, tư tưởng, trong sáng về đạo đức, lối sống, thành thạo về chuyên môn, nghiệp </w:t>
      </w:r>
      <w:r w:rsidR="0006129E" w:rsidRPr="001C7FD6">
        <w:rPr>
          <w:rStyle w:val="Vnbnnidung2"/>
          <w:rFonts w:eastAsiaTheme="minorHAnsi"/>
          <w:sz w:val="28"/>
          <w:szCs w:val="28"/>
          <w:lang w:val="en-US"/>
        </w:rPr>
        <w:t>vụ</w:t>
      </w:r>
      <w:r w:rsidRPr="001C7FD6">
        <w:rPr>
          <w:rStyle w:val="Vnbnnidung2"/>
          <w:rFonts w:eastAsiaTheme="minorHAnsi"/>
          <w:sz w:val="28"/>
          <w:szCs w:val="28"/>
          <w:lang w:val="en-US"/>
        </w:rPr>
        <w:t>;</w:t>
      </w:r>
    </w:p>
    <w:p w:rsidR="0006129E" w:rsidRPr="001C7FD6" w:rsidRDefault="002460C8" w:rsidP="001C7FD6">
      <w:pPr>
        <w:widowControl w:val="0"/>
        <w:spacing w:before="60" w:after="0" w:line="340" w:lineRule="exact"/>
        <w:ind w:firstLine="567"/>
        <w:jc w:val="both"/>
        <w:rPr>
          <w:rFonts w:ascii="Times New Roman" w:hAnsi="Times New Roman" w:cs="Times New Roman"/>
          <w:sz w:val="28"/>
          <w:szCs w:val="28"/>
        </w:rPr>
      </w:pPr>
      <w:r w:rsidRPr="001C7FD6">
        <w:rPr>
          <w:rStyle w:val="Vnbnnidung2"/>
          <w:rFonts w:eastAsiaTheme="minorHAnsi"/>
          <w:sz w:val="28"/>
          <w:szCs w:val="28"/>
          <w:lang w:val="en-US"/>
        </w:rPr>
        <w:lastRenderedPageBreak/>
        <w:t xml:space="preserve">- </w:t>
      </w:r>
      <w:r w:rsidR="0006129E" w:rsidRPr="001C7FD6">
        <w:rPr>
          <w:rStyle w:val="Vnbnnidung2"/>
          <w:rFonts w:eastAsiaTheme="minorHAnsi"/>
          <w:sz w:val="28"/>
          <w:szCs w:val="28"/>
        </w:rPr>
        <w:t xml:space="preserve">Tham mưu, đề xuất việc xử lý nghiêm đối với người đứng đầu đơn vị thiếu </w:t>
      </w:r>
      <w:r w:rsidR="0006129E" w:rsidRPr="001C7FD6">
        <w:rPr>
          <w:rStyle w:val="Vnbnnidung2"/>
          <w:rFonts w:eastAsiaTheme="minorHAnsi"/>
          <w:sz w:val="28"/>
          <w:szCs w:val="28"/>
          <w:lang w:val="en-US"/>
        </w:rPr>
        <w:t>tr</w:t>
      </w:r>
      <w:r w:rsidR="0006129E" w:rsidRPr="001C7FD6">
        <w:rPr>
          <w:rStyle w:val="Vnbnnidung2"/>
          <w:rFonts w:eastAsiaTheme="minorHAnsi"/>
          <w:sz w:val="28"/>
          <w:szCs w:val="28"/>
        </w:rPr>
        <w:t xml:space="preserve">ách nhiệm, để cán bộ, viên chức thuộc quyền quản lý </w:t>
      </w:r>
      <w:r w:rsidR="0006129E" w:rsidRPr="001C7FD6">
        <w:rPr>
          <w:rStyle w:val="Vnbnnidung2"/>
          <w:rFonts w:eastAsiaTheme="minorHAnsi"/>
          <w:sz w:val="28"/>
          <w:szCs w:val="28"/>
          <w:lang w:val="en-US" w:bidi="en-US"/>
        </w:rPr>
        <w:t>trực</w:t>
      </w:r>
      <w:r w:rsidR="0006129E" w:rsidRPr="001C7FD6">
        <w:rPr>
          <w:rStyle w:val="Vnbnnidung2"/>
          <w:rFonts w:eastAsiaTheme="minorHAnsi"/>
          <w:sz w:val="28"/>
          <w:szCs w:val="28"/>
          <w:lang w:bidi="en-US"/>
        </w:rPr>
        <w:t xml:space="preserve"> </w:t>
      </w:r>
      <w:r w:rsidR="0006129E" w:rsidRPr="001C7FD6">
        <w:rPr>
          <w:rStyle w:val="Vnbnnidung2"/>
          <w:rFonts w:eastAsiaTheme="minorHAnsi"/>
          <w:sz w:val="28"/>
          <w:szCs w:val="28"/>
        </w:rPr>
        <w:t xml:space="preserve">tiếp có hành vi nhũng nhiễu, gây phiền hà </w:t>
      </w:r>
      <w:r w:rsidR="0006129E" w:rsidRPr="001C7FD6">
        <w:rPr>
          <w:rStyle w:val="Vnbnnidung2"/>
          <w:rFonts w:eastAsiaTheme="minorHAnsi"/>
          <w:sz w:val="28"/>
          <w:szCs w:val="28"/>
          <w:lang w:val="en-US"/>
        </w:rPr>
        <w:t>đối</w:t>
      </w:r>
      <w:r w:rsidR="0006129E" w:rsidRPr="001C7FD6">
        <w:rPr>
          <w:rStyle w:val="Vnbnnidung2"/>
          <w:rFonts w:eastAsiaTheme="minorHAnsi"/>
          <w:sz w:val="28"/>
          <w:szCs w:val="28"/>
        </w:rPr>
        <w:t xml:space="preserve"> với </w:t>
      </w:r>
      <w:r w:rsidR="0006129E" w:rsidRPr="001C7FD6">
        <w:rPr>
          <w:rStyle w:val="Vnbnnidung2"/>
          <w:rFonts w:eastAsiaTheme="minorHAnsi"/>
          <w:sz w:val="28"/>
          <w:szCs w:val="28"/>
          <w:lang w:val="en-US"/>
        </w:rPr>
        <w:t>công dân</w:t>
      </w:r>
      <w:r w:rsidR="0006129E" w:rsidRPr="001C7FD6">
        <w:rPr>
          <w:rStyle w:val="Vnbnnidung2"/>
          <w:rFonts w:eastAsiaTheme="minorHAnsi"/>
          <w:sz w:val="28"/>
          <w:szCs w:val="28"/>
        </w:rPr>
        <w:t xml:space="preserve">; xử lý ngay </w:t>
      </w:r>
      <w:r w:rsidR="007548AD" w:rsidRPr="001C7FD6">
        <w:rPr>
          <w:rStyle w:val="Vnbnnidung2"/>
          <w:rFonts w:eastAsiaTheme="minorHAnsi"/>
          <w:sz w:val="28"/>
          <w:szCs w:val="28"/>
          <w:lang w:val="en-US"/>
        </w:rPr>
        <w:t>thủ trưởng đơn vị</w:t>
      </w:r>
      <w:r w:rsidR="0006129E" w:rsidRPr="001C7FD6">
        <w:rPr>
          <w:rStyle w:val="Vnbnnidung2"/>
          <w:rFonts w:eastAsiaTheme="minorHAnsi"/>
          <w:sz w:val="28"/>
          <w:szCs w:val="28"/>
        </w:rPr>
        <w:t xml:space="preserve"> có biểu hiện bao che, dung túng nhân viên dưới quyền có hành vi sai </w:t>
      </w:r>
      <w:r w:rsidR="0006129E" w:rsidRPr="001C7FD6">
        <w:rPr>
          <w:rStyle w:val="Vnbnnidung2"/>
          <w:rFonts w:eastAsiaTheme="minorHAnsi"/>
          <w:sz w:val="28"/>
          <w:szCs w:val="28"/>
          <w:lang w:val="en-US"/>
        </w:rPr>
        <w:t>tr</w:t>
      </w:r>
      <w:r w:rsidR="0006129E" w:rsidRPr="001C7FD6">
        <w:rPr>
          <w:rStyle w:val="Vnbnnidung2"/>
          <w:rFonts w:eastAsiaTheme="minorHAnsi"/>
          <w:sz w:val="28"/>
          <w:szCs w:val="28"/>
        </w:rPr>
        <w:t xml:space="preserve">ái. Kịp thời phát hiện, đề xuất biện pháp xử lý những trường hợp vi phạm và công khai danh tính cán bộ vi phạm </w:t>
      </w:r>
      <w:r w:rsidR="008B1F11" w:rsidRPr="001C7FD6">
        <w:rPr>
          <w:rStyle w:val="Vnbnnidung2"/>
          <w:rFonts w:eastAsiaTheme="minorHAnsi"/>
          <w:sz w:val="28"/>
          <w:szCs w:val="28"/>
          <w:lang w:val="en-US"/>
        </w:rPr>
        <w:t xml:space="preserve">trong các cuộc họp của </w:t>
      </w:r>
      <w:r w:rsidRPr="001C7FD6">
        <w:rPr>
          <w:rStyle w:val="Vnbnnidung2"/>
          <w:rFonts w:eastAsiaTheme="minorHAnsi"/>
          <w:sz w:val="28"/>
          <w:szCs w:val="28"/>
          <w:lang w:val="en-US"/>
        </w:rPr>
        <w:t>ĐHĐN và của đơn vị có cán bộ vi phạm</w:t>
      </w:r>
      <w:r w:rsidR="0006129E" w:rsidRPr="001C7FD6">
        <w:rPr>
          <w:rStyle w:val="Vnbnnidung2"/>
          <w:rFonts w:eastAsiaTheme="minorHAnsi"/>
          <w:sz w:val="28"/>
          <w:szCs w:val="28"/>
        </w:rPr>
        <w:t xml:space="preserve">; </w:t>
      </w:r>
    </w:p>
    <w:p w:rsidR="0006129E" w:rsidRPr="001C7FD6" w:rsidRDefault="002460C8" w:rsidP="001C7FD6">
      <w:pPr>
        <w:widowControl w:val="0"/>
        <w:spacing w:before="60" w:after="0" w:line="340" w:lineRule="exact"/>
        <w:ind w:firstLine="567"/>
        <w:jc w:val="both"/>
        <w:rPr>
          <w:rFonts w:ascii="Times New Roman" w:hAnsi="Times New Roman" w:cs="Times New Roman"/>
          <w:color w:val="000000"/>
          <w:sz w:val="28"/>
          <w:szCs w:val="28"/>
          <w:lang w:eastAsia="vi-VN" w:bidi="vi-VN"/>
        </w:rPr>
      </w:pPr>
      <w:r w:rsidRPr="001C7FD6">
        <w:rPr>
          <w:rStyle w:val="Vnbnnidung2"/>
          <w:rFonts w:eastAsiaTheme="minorHAnsi"/>
          <w:sz w:val="28"/>
          <w:szCs w:val="28"/>
          <w:lang w:val="en-US"/>
        </w:rPr>
        <w:t xml:space="preserve">- </w:t>
      </w:r>
      <w:r w:rsidR="0006129E" w:rsidRPr="001C7FD6">
        <w:rPr>
          <w:rStyle w:val="Vnbnnidung2"/>
          <w:rFonts w:eastAsiaTheme="minorHAnsi"/>
          <w:sz w:val="28"/>
          <w:szCs w:val="28"/>
        </w:rPr>
        <w:t xml:space="preserve">Nghiên cứu tham mưu đề xuất giải pháp cải thiện điều kiện làm việc </w:t>
      </w:r>
      <w:r w:rsidR="004F36C5" w:rsidRPr="001C7FD6">
        <w:rPr>
          <w:rStyle w:val="Vnbnnidung2"/>
          <w:rFonts w:eastAsiaTheme="minorHAnsi"/>
          <w:sz w:val="28"/>
          <w:szCs w:val="28"/>
          <w:lang w:val="en-US"/>
        </w:rPr>
        <w:t>của</w:t>
      </w:r>
      <w:r w:rsidR="0006129E" w:rsidRPr="001C7FD6">
        <w:rPr>
          <w:rStyle w:val="Vnbnnidung2"/>
          <w:rFonts w:eastAsiaTheme="minorHAnsi"/>
          <w:sz w:val="28"/>
          <w:szCs w:val="28"/>
        </w:rPr>
        <w:t xml:space="preserve"> cán bộ, </w:t>
      </w:r>
      <w:r w:rsidR="004F36C5" w:rsidRPr="001C7FD6">
        <w:rPr>
          <w:rStyle w:val="Vnbnnidung2"/>
          <w:rFonts w:eastAsiaTheme="minorHAnsi"/>
          <w:sz w:val="28"/>
          <w:szCs w:val="28"/>
          <w:lang w:val="en-US"/>
        </w:rPr>
        <w:t>viên chức</w:t>
      </w:r>
      <w:r w:rsidR="0006129E" w:rsidRPr="001C7FD6">
        <w:rPr>
          <w:rStyle w:val="Vnbnnidung2"/>
          <w:rFonts w:eastAsiaTheme="minorHAnsi"/>
          <w:sz w:val="28"/>
          <w:szCs w:val="28"/>
        </w:rPr>
        <w:t xml:space="preserve"> để nâng cao trách nhiệm của cán bộ </w:t>
      </w:r>
      <w:r w:rsidR="004F36C5" w:rsidRPr="001C7FD6">
        <w:rPr>
          <w:rStyle w:val="Vnbnnidung2"/>
          <w:rFonts w:eastAsiaTheme="minorHAnsi"/>
          <w:sz w:val="28"/>
          <w:szCs w:val="28"/>
          <w:lang w:val="en-US"/>
        </w:rPr>
        <w:t xml:space="preserve">viên </w:t>
      </w:r>
      <w:r w:rsidR="0006129E" w:rsidRPr="001C7FD6">
        <w:rPr>
          <w:rStyle w:val="Vnbnnidung2"/>
          <w:rFonts w:eastAsiaTheme="minorHAnsi"/>
          <w:sz w:val="28"/>
          <w:szCs w:val="28"/>
        </w:rPr>
        <w:t xml:space="preserve">chức trong </w:t>
      </w:r>
      <w:r w:rsidR="004F36C5" w:rsidRPr="001C7FD6">
        <w:rPr>
          <w:rStyle w:val="Vnbnnidung2"/>
          <w:rFonts w:eastAsiaTheme="minorHAnsi"/>
          <w:sz w:val="28"/>
          <w:szCs w:val="28"/>
          <w:lang w:val="en-US"/>
        </w:rPr>
        <w:t>khi thực hiện nhiệm vụ</w:t>
      </w:r>
      <w:r w:rsidR="0006129E" w:rsidRPr="001C7FD6">
        <w:rPr>
          <w:rStyle w:val="Vnbnnidung2"/>
          <w:rFonts w:eastAsiaTheme="minorHAnsi"/>
          <w:sz w:val="28"/>
          <w:szCs w:val="28"/>
        </w:rPr>
        <w:t xml:space="preserve"> và giảm các hành vi nhũng nhiễu, </w:t>
      </w:r>
      <w:r w:rsidR="004F36C5" w:rsidRPr="001C7FD6">
        <w:rPr>
          <w:rStyle w:val="Vnbnnidung2"/>
          <w:rFonts w:eastAsiaTheme="minorHAnsi"/>
          <w:sz w:val="28"/>
          <w:szCs w:val="28"/>
          <w:lang w:val="en-US"/>
        </w:rPr>
        <w:t xml:space="preserve">gây </w:t>
      </w:r>
      <w:r w:rsidR="0006129E" w:rsidRPr="001C7FD6">
        <w:rPr>
          <w:rStyle w:val="Vnbnnidung2"/>
          <w:rFonts w:eastAsiaTheme="minorHAnsi"/>
          <w:sz w:val="28"/>
          <w:szCs w:val="28"/>
        </w:rPr>
        <w:t xml:space="preserve">phiền hà tiêu cực </w:t>
      </w:r>
      <w:r w:rsidR="004F36C5" w:rsidRPr="001C7FD6">
        <w:rPr>
          <w:rStyle w:val="Vnbnnidung2"/>
          <w:rFonts w:eastAsiaTheme="minorHAnsi"/>
          <w:sz w:val="28"/>
          <w:szCs w:val="28"/>
          <w:lang w:val="en-US"/>
        </w:rPr>
        <w:t>cho</w:t>
      </w:r>
      <w:r w:rsidR="004F36C5" w:rsidRPr="001C7FD6">
        <w:rPr>
          <w:rStyle w:val="Vnbnnidung2"/>
          <w:rFonts w:eastAsiaTheme="minorHAnsi"/>
          <w:sz w:val="28"/>
          <w:szCs w:val="28"/>
        </w:rPr>
        <w:t xml:space="preserve"> công dân</w:t>
      </w:r>
      <w:r w:rsidR="004F36C5" w:rsidRPr="001C7FD6">
        <w:rPr>
          <w:rStyle w:val="Vnbnnidung2"/>
          <w:rFonts w:eastAsiaTheme="minorHAnsi"/>
          <w:sz w:val="28"/>
          <w:szCs w:val="28"/>
          <w:lang w:val="en-US"/>
        </w:rPr>
        <w:t>.</w:t>
      </w:r>
    </w:p>
    <w:p w:rsidR="00E1274C" w:rsidRPr="001C7FD6" w:rsidRDefault="00D6629A" w:rsidP="001C7FD6">
      <w:pPr>
        <w:widowControl w:val="0"/>
        <w:tabs>
          <w:tab w:val="left" w:pos="769"/>
        </w:tabs>
        <w:spacing w:before="60" w:after="0" w:line="340" w:lineRule="exact"/>
        <w:ind w:firstLine="567"/>
        <w:jc w:val="both"/>
        <w:rPr>
          <w:rFonts w:ascii="Times New Roman" w:hAnsi="Times New Roman" w:cs="Times New Roman"/>
          <w:color w:val="000000"/>
          <w:sz w:val="28"/>
          <w:szCs w:val="28"/>
          <w:lang w:eastAsia="vi-VN" w:bidi="vi-VN"/>
        </w:rPr>
      </w:pPr>
      <w:r w:rsidRPr="001C7FD6">
        <w:rPr>
          <w:rFonts w:ascii="Times New Roman" w:hAnsi="Times New Roman" w:cs="Times New Roman"/>
          <w:color w:val="000000"/>
          <w:sz w:val="28"/>
          <w:szCs w:val="28"/>
          <w:lang w:eastAsia="vi-VN" w:bidi="vi-VN"/>
        </w:rPr>
        <w:t>b</w:t>
      </w:r>
      <w:r w:rsidR="00E1274C" w:rsidRPr="001C7FD6">
        <w:rPr>
          <w:rFonts w:ascii="Times New Roman" w:hAnsi="Times New Roman" w:cs="Times New Roman"/>
          <w:color w:val="000000"/>
          <w:sz w:val="28"/>
          <w:szCs w:val="28"/>
          <w:lang w:eastAsia="vi-VN" w:bidi="vi-VN"/>
        </w:rPr>
        <w:t>) Ban Thanh tra</w:t>
      </w:r>
      <w:r w:rsidRPr="001C7FD6">
        <w:rPr>
          <w:rFonts w:ascii="Times New Roman" w:hAnsi="Times New Roman" w:cs="Times New Roman"/>
          <w:color w:val="000000"/>
          <w:sz w:val="28"/>
          <w:szCs w:val="28"/>
          <w:lang w:eastAsia="vi-VN" w:bidi="vi-VN"/>
        </w:rPr>
        <w:t xml:space="preserve"> </w:t>
      </w:r>
    </w:p>
    <w:p w:rsidR="006C4677" w:rsidRPr="001C7FD6" w:rsidRDefault="00E1274C" w:rsidP="001C7FD6">
      <w:pPr>
        <w:widowControl w:val="0"/>
        <w:spacing w:before="60" w:after="0" w:line="340" w:lineRule="exact"/>
        <w:ind w:firstLine="567"/>
        <w:jc w:val="both"/>
        <w:rPr>
          <w:rFonts w:ascii="Times New Roman" w:hAnsi="Times New Roman" w:cs="Times New Roman"/>
          <w:color w:val="000000"/>
          <w:sz w:val="28"/>
          <w:szCs w:val="28"/>
          <w:lang w:eastAsia="vi-VN" w:bidi="vi-VN"/>
        </w:rPr>
      </w:pPr>
      <w:r w:rsidRPr="001C7FD6">
        <w:rPr>
          <w:rFonts w:ascii="Times New Roman" w:hAnsi="Times New Roman" w:cs="Times New Roman"/>
          <w:color w:val="000000"/>
          <w:sz w:val="28"/>
          <w:szCs w:val="28"/>
          <w:lang w:eastAsia="vi-VN" w:bidi="vi-VN"/>
        </w:rPr>
        <w:t xml:space="preserve">- Tổng </w:t>
      </w:r>
      <w:r w:rsidRPr="001C7FD6">
        <w:rPr>
          <w:rStyle w:val="Vnbnnidung2"/>
          <w:rFonts w:eastAsiaTheme="minorHAnsi"/>
          <w:sz w:val="28"/>
          <w:szCs w:val="28"/>
        </w:rPr>
        <w:t>hợp</w:t>
      </w:r>
      <w:r w:rsidRPr="001C7FD6">
        <w:rPr>
          <w:rFonts w:ascii="Times New Roman" w:hAnsi="Times New Roman" w:cs="Times New Roman"/>
          <w:color w:val="000000"/>
          <w:sz w:val="28"/>
          <w:szCs w:val="28"/>
          <w:lang w:eastAsia="vi-VN" w:bidi="vi-VN"/>
        </w:rPr>
        <w:t xml:space="preserve">, rà soát kế hoạch thanh tra, kiểm tra </w:t>
      </w:r>
      <w:r w:rsidR="00535CC6" w:rsidRPr="001C7FD6">
        <w:rPr>
          <w:rFonts w:ascii="Times New Roman" w:hAnsi="Times New Roman" w:cs="Times New Roman"/>
          <w:color w:val="000000"/>
          <w:sz w:val="28"/>
          <w:szCs w:val="28"/>
          <w:lang w:eastAsia="vi-VN" w:bidi="vi-VN"/>
        </w:rPr>
        <w:t>của ĐHĐN</w:t>
      </w:r>
      <w:r w:rsidRPr="001C7FD6">
        <w:rPr>
          <w:rFonts w:ascii="Times New Roman" w:hAnsi="Times New Roman" w:cs="Times New Roman"/>
          <w:color w:val="000000"/>
          <w:sz w:val="28"/>
          <w:szCs w:val="28"/>
          <w:lang w:eastAsia="vi-VN" w:bidi="vi-VN"/>
        </w:rPr>
        <w:t xml:space="preserve"> </w:t>
      </w:r>
      <w:r w:rsidR="00535CC6" w:rsidRPr="001C7FD6">
        <w:rPr>
          <w:rFonts w:ascii="Times New Roman" w:hAnsi="Times New Roman" w:cs="Times New Roman"/>
          <w:color w:val="000000"/>
          <w:sz w:val="28"/>
          <w:szCs w:val="28"/>
          <w:lang w:eastAsia="vi-VN" w:bidi="vi-VN"/>
        </w:rPr>
        <w:t>tránh</w:t>
      </w:r>
      <w:r w:rsidRPr="001C7FD6">
        <w:rPr>
          <w:rFonts w:ascii="Times New Roman" w:hAnsi="Times New Roman" w:cs="Times New Roman"/>
          <w:color w:val="000000"/>
          <w:sz w:val="28"/>
          <w:szCs w:val="28"/>
          <w:lang w:eastAsia="vi-VN" w:bidi="vi-VN"/>
        </w:rPr>
        <w:t xml:space="preserve"> tình trạng</w:t>
      </w:r>
      <w:r w:rsidR="00535CC6" w:rsidRPr="001C7FD6">
        <w:rPr>
          <w:rFonts w:ascii="Times New Roman" w:hAnsi="Times New Roman" w:cs="Times New Roman"/>
          <w:color w:val="000000"/>
          <w:sz w:val="28"/>
          <w:szCs w:val="28"/>
          <w:lang w:eastAsia="vi-VN" w:bidi="vi-VN"/>
        </w:rPr>
        <w:t xml:space="preserve"> thanh tra, kiểm tra chồ</w:t>
      </w:r>
      <w:r w:rsidR="006E604C" w:rsidRPr="001C7FD6">
        <w:rPr>
          <w:rFonts w:ascii="Times New Roman" w:hAnsi="Times New Roman" w:cs="Times New Roman"/>
          <w:color w:val="000000"/>
          <w:sz w:val="28"/>
          <w:szCs w:val="28"/>
          <w:lang w:eastAsia="vi-VN" w:bidi="vi-VN"/>
        </w:rPr>
        <w:t>ng chéo</w:t>
      </w:r>
      <w:r w:rsidR="006C4677" w:rsidRPr="001C7FD6">
        <w:rPr>
          <w:rFonts w:ascii="Times New Roman" w:hAnsi="Times New Roman" w:cs="Times New Roman"/>
          <w:color w:val="000000"/>
          <w:sz w:val="28"/>
          <w:szCs w:val="28"/>
          <w:lang w:eastAsia="vi-VN" w:bidi="vi-VN"/>
        </w:rPr>
        <w:t xml:space="preserve"> </w:t>
      </w:r>
      <w:r w:rsidR="00EC19BC" w:rsidRPr="001C7FD6">
        <w:rPr>
          <w:rFonts w:ascii="Times New Roman" w:hAnsi="Times New Roman" w:cs="Times New Roman"/>
          <w:color w:val="000000"/>
          <w:sz w:val="28"/>
          <w:szCs w:val="28"/>
          <w:lang w:eastAsia="vi-VN" w:bidi="vi-VN"/>
        </w:rPr>
        <w:t>tại</w:t>
      </w:r>
      <w:r w:rsidR="006C4677" w:rsidRPr="001C7FD6">
        <w:rPr>
          <w:rFonts w:ascii="Times New Roman" w:hAnsi="Times New Roman" w:cs="Times New Roman"/>
          <w:color w:val="000000"/>
          <w:sz w:val="28"/>
          <w:szCs w:val="28"/>
          <w:lang w:eastAsia="vi-VN" w:bidi="vi-VN"/>
        </w:rPr>
        <w:t xml:space="preserve"> các đơn vị</w:t>
      </w:r>
      <w:r w:rsidR="007402E2" w:rsidRPr="001C7FD6">
        <w:rPr>
          <w:rFonts w:ascii="Times New Roman" w:hAnsi="Times New Roman" w:cs="Times New Roman"/>
          <w:color w:val="000000"/>
          <w:sz w:val="28"/>
          <w:szCs w:val="28"/>
          <w:lang w:eastAsia="vi-VN" w:bidi="vi-VN"/>
        </w:rPr>
        <w:t>;</w:t>
      </w:r>
    </w:p>
    <w:p w:rsidR="006C4677" w:rsidRPr="001C7FD6" w:rsidRDefault="006C4677" w:rsidP="001C7FD6">
      <w:pPr>
        <w:widowControl w:val="0"/>
        <w:spacing w:before="60" w:after="0" w:line="340" w:lineRule="exact"/>
        <w:ind w:firstLine="567"/>
        <w:jc w:val="both"/>
        <w:rPr>
          <w:rFonts w:ascii="Times New Roman" w:hAnsi="Times New Roman" w:cs="Times New Roman"/>
          <w:bCs/>
          <w:iCs/>
          <w:sz w:val="28"/>
          <w:szCs w:val="28"/>
        </w:rPr>
      </w:pPr>
      <w:r w:rsidRPr="001C7FD6">
        <w:rPr>
          <w:rFonts w:ascii="Times New Roman" w:hAnsi="Times New Roman" w:cs="Times New Roman"/>
          <w:color w:val="000000"/>
          <w:sz w:val="28"/>
          <w:szCs w:val="28"/>
          <w:lang w:eastAsia="vi-VN" w:bidi="vi-VN"/>
        </w:rPr>
        <w:t xml:space="preserve">- </w:t>
      </w:r>
      <w:r w:rsidRPr="001C7FD6">
        <w:rPr>
          <w:rStyle w:val="Vnbnnidung2"/>
          <w:rFonts w:eastAsiaTheme="minorHAnsi"/>
          <w:sz w:val="28"/>
          <w:szCs w:val="28"/>
        </w:rPr>
        <w:t>Thường</w:t>
      </w:r>
      <w:r w:rsidRPr="001C7FD6">
        <w:rPr>
          <w:rFonts w:ascii="Times New Roman" w:hAnsi="Times New Roman" w:cs="Times New Roman"/>
          <w:bCs/>
          <w:iCs/>
          <w:sz w:val="28"/>
          <w:szCs w:val="28"/>
        </w:rPr>
        <w:t xml:space="preserve"> xuyên kiểm tra, hướng dẫn việc thực hiện pháp luật về tiếp công dân, giải quyết khiếu nại, tố cáo tại các </w:t>
      </w:r>
      <w:r w:rsidR="007F6F31" w:rsidRPr="001C7FD6">
        <w:rPr>
          <w:rFonts w:ascii="Times New Roman" w:hAnsi="Times New Roman" w:cs="Times New Roman"/>
          <w:bCs/>
          <w:iCs/>
          <w:sz w:val="28"/>
          <w:szCs w:val="28"/>
        </w:rPr>
        <w:t>đơn vị thành viên</w:t>
      </w:r>
      <w:r w:rsidRPr="001C7FD6">
        <w:rPr>
          <w:rFonts w:ascii="Times New Roman" w:hAnsi="Times New Roman" w:cs="Times New Roman"/>
          <w:bCs/>
          <w:iCs/>
          <w:sz w:val="28"/>
          <w:szCs w:val="28"/>
        </w:rPr>
        <w:t xml:space="preserve"> và đơn vị trực thuộc; kịp thời tham mưu, khắc phục những tồn tại, hạn chế, nâng cao chất lượng, hiệu quả trong công tác tiếp công dân, giải quyết khiếu nại, tố cáo</w:t>
      </w:r>
      <w:r w:rsidR="006E604C" w:rsidRPr="001C7FD6">
        <w:rPr>
          <w:rStyle w:val="Vnbnnidung2"/>
          <w:rFonts w:eastAsiaTheme="minorHAnsi"/>
          <w:sz w:val="28"/>
          <w:szCs w:val="28"/>
        </w:rPr>
        <w:t xml:space="preserve">. Tạo điều kiện thuận lợi trong việc tiếp </w:t>
      </w:r>
      <w:r w:rsidR="006E604C" w:rsidRPr="001C7FD6">
        <w:rPr>
          <w:rFonts w:ascii="Times New Roman" w:hAnsi="Times New Roman" w:cs="Times New Roman"/>
          <w:color w:val="000000"/>
          <w:sz w:val="28"/>
          <w:szCs w:val="28"/>
          <w:lang w:val="vi-VN" w:eastAsia="vi-VN" w:bidi="vi-VN"/>
        </w:rPr>
        <w:t xml:space="preserve">nhận, </w:t>
      </w:r>
      <w:r w:rsidR="006E604C" w:rsidRPr="001C7FD6">
        <w:rPr>
          <w:rStyle w:val="Vnbnnidung2"/>
          <w:rFonts w:eastAsiaTheme="minorHAnsi"/>
          <w:sz w:val="28"/>
          <w:szCs w:val="28"/>
        </w:rPr>
        <w:t>xử lý, giải quyết yêu cầu được bảo vệ của người tố cáo</w:t>
      </w:r>
      <w:r w:rsidRPr="001C7FD6">
        <w:rPr>
          <w:rStyle w:val="Vnbnnidung2"/>
          <w:rFonts w:eastAsiaTheme="minorHAnsi"/>
          <w:sz w:val="28"/>
          <w:szCs w:val="28"/>
          <w:lang w:val="en-US"/>
        </w:rPr>
        <w:t xml:space="preserve">; </w:t>
      </w:r>
      <w:r w:rsidR="006E604C" w:rsidRPr="001C7FD6">
        <w:rPr>
          <w:rStyle w:val="Vnbnnidung2"/>
          <w:rFonts w:eastAsiaTheme="minorHAnsi"/>
          <w:sz w:val="28"/>
          <w:szCs w:val="28"/>
        </w:rPr>
        <w:t xml:space="preserve"> </w:t>
      </w:r>
      <w:r w:rsidR="006E604C" w:rsidRPr="001C7FD6">
        <w:rPr>
          <w:rStyle w:val="Vnbnnidung2"/>
          <w:rFonts w:eastAsiaTheme="minorHAnsi"/>
          <w:sz w:val="28"/>
          <w:szCs w:val="28"/>
          <w:lang w:val="en-US"/>
        </w:rPr>
        <w:t xml:space="preserve">tiếp tục thực hiện việc </w:t>
      </w:r>
      <w:r w:rsidR="006E604C" w:rsidRPr="001C7FD6">
        <w:rPr>
          <w:rStyle w:val="Vnbnnidung2"/>
          <w:rFonts w:eastAsiaTheme="minorHAnsi"/>
          <w:sz w:val="28"/>
          <w:szCs w:val="28"/>
        </w:rPr>
        <w:t xml:space="preserve">công khai thời gian, địa điểm tiếp </w:t>
      </w:r>
      <w:r w:rsidR="006E604C" w:rsidRPr="001C7FD6">
        <w:rPr>
          <w:rStyle w:val="Vnbnnidung2"/>
          <w:rFonts w:eastAsiaTheme="minorHAnsi"/>
          <w:sz w:val="28"/>
          <w:szCs w:val="28"/>
          <w:lang w:val="en-US"/>
        </w:rPr>
        <w:t xml:space="preserve">công </w:t>
      </w:r>
      <w:r w:rsidR="006E604C" w:rsidRPr="001C7FD6">
        <w:rPr>
          <w:rStyle w:val="Vnbnnidung2"/>
          <w:rFonts w:eastAsiaTheme="minorHAnsi"/>
          <w:sz w:val="28"/>
          <w:szCs w:val="28"/>
        </w:rPr>
        <w:t xml:space="preserve">dân </w:t>
      </w:r>
      <w:r w:rsidR="006E604C" w:rsidRPr="001C7FD6">
        <w:rPr>
          <w:rFonts w:ascii="Times New Roman" w:hAnsi="Times New Roman" w:cs="Times New Roman"/>
          <w:color w:val="000000"/>
          <w:sz w:val="28"/>
          <w:szCs w:val="28"/>
          <w:lang w:val="vi-VN" w:eastAsia="vi-VN" w:bidi="vi-VN"/>
        </w:rPr>
        <w:t xml:space="preserve">của </w:t>
      </w:r>
      <w:r w:rsidR="006E604C" w:rsidRPr="001C7FD6">
        <w:rPr>
          <w:rStyle w:val="Vnbnnidung2"/>
          <w:rFonts w:eastAsiaTheme="minorHAnsi"/>
          <w:sz w:val="28"/>
          <w:szCs w:val="28"/>
          <w:lang w:val="en-US"/>
        </w:rPr>
        <w:t xml:space="preserve">Giám đốc trên lịch tuần của </w:t>
      </w:r>
      <w:r w:rsidRPr="001C7FD6">
        <w:rPr>
          <w:rStyle w:val="Vnbnnidung2"/>
          <w:rFonts w:eastAsiaTheme="minorHAnsi"/>
          <w:sz w:val="28"/>
          <w:szCs w:val="28"/>
          <w:lang w:val="en-US"/>
        </w:rPr>
        <w:t>ĐHĐN</w:t>
      </w:r>
      <w:r w:rsidR="006E604C" w:rsidRPr="001C7FD6">
        <w:rPr>
          <w:rStyle w:val="Vnbnnidung2"/>
          <w:rFonts w:eastAsiaTheme="minorHAnsi"/>
          <w:sz w:val="28"/>
          <w:szCs w:val="28"/>
          <w:lang w:val="en-US"/>
        </w:rPr>
        <w:t>;</w:t>
      </w:r>
      <w:r w:rsidRPr="001C7FD6">
        <w:rPr>
          <w:rFonts w:ascii="Times New Roman" w:hAnsi="Times New Roman" w:cs="Times New Roman"/>
          <w:bCs/>
          <w:iCs/>
          <w:sz w:val="28"/>
          <w:szCs w:val="28"/>
        </w:rPr>
        <w:t xml:space="preserve"> chủ trì tiếp công dân vào các ngày làm việc trong tuần tại phòng Tiếp công dân (Tầ</w:t>
      </w:r>
      <w:r w:rsidR="00591522" w:rsidRPr="001C7FD6">
        <w:rPr>
          <w:rFonts w:ascii="Times New Roman" w:hAnsi="Times New Roman" w:cs="Times New Roman"/>
          <w:bCs/>
          <w:iCs/>
          <w:sz w:val="28"/>
          <w:szCs w:val="28"/>
        </w:rPr>
        <w:t>ng 11</w:t>
      </w:r>
      <w:r w:rsidRPr="001C7FD6">
        <w:rPr>
          <w:rFonts w:ascii="Times New Roman" w:hAnsi="Times New Roman" w:cs="Times New Roman"/>
          <w:bCs/>
          <w:iCs/>
          <w:sz w:val="28"/>
          <w:szCs w:val="28"/>
        </w:rPr>
        <w:t>, số 41 Lê Duẩn, Đà Nẵ</w:t>
      </w:r>
      <w:r w:rsidR="007402E2" w:rsidRPr="001C7FD6">
        <w:rPr>
          <w:rFonts w:ascii="Times New Roman" w:hAnsi="Times New Roman" w:cs="Times New Roman"/>
          <w:bCs/>
          <w:iCs/>
          <w:sz w:val="28"/>
          <w:szCs w:val="28"/>
        </w:rPr>
        <w:t>ng);</w:t>
      </w:r>
    </w:p>
    <w:p w:rsidR="00975E55" w:rsidRPr="001C7FD6" w:rsidRDefault="00975E55" w:rsidP="001C7FD6">
      <w:pPr>
        <w:widowControl w:val="0"/>
        <w:spacing w:before="60" w:after="0" w:line="340" w:lineRule="exact"/>
        <w:ind w:firstLine="567"/>
        <w:jc w:val="both"/>
        <w:rPr>
          <w:rFonts w:ascii="Times New Roman" w:hAnsi="Times New Roman" w:cs="Times New Roman"/>
          <w:bCs/>
          <w:iCs/>
          <w:sz w:val="28"/>
          <w:szCs w:val="28"/>
        </w:rPr>
      </w:pPr>
      <w:r w:rsidRPr="001C7FD6">
        <w:rPr>
          <w:rFonts w:ascii="Times New Roman" w:hAnsi="Times New Roman" w:cs="Times New Roman"/>
          <w:bCs/>
          <w:iCs/>
          <w:sz w:val="28"/>
          <w:szCs w:val="28"/>
        </w:rPr>
        <w:t xml:space="preserve">- </w:t>
      </w:r>
      <w:r w:rsidRPr="001C7FD6">
        <w:rPr>
          <w:rStyle w:val="Vnbnnidung2"/>
          <w:rFonts w:eastAsiaTheme="minorHAnsi"/>
          <w:sz w:val="28"/>
          <w:szCs w:val="28"/>
        </w:rPr>
        <w:t>Giao</w:t>
      </w:r>
      <w:r w:rsidRPr="001C7FD6">
        <w:rPr>
          <w:rFonts w:ascii="Times New Roman" w:hAnsi="Times New Roman" w:cs="Times New Roman"/>
          <w:bCs/>
          <w:iCs/>
          <w:sz w:val="28"/>
          <w:szCs w:val="28"/>
        </w:rPr>
        <w:t xml:space="preserve"> Ban Thanh tra chịu trách nhiệm tiếp nhận, xử lý thông tin phản ánh, khiếu nại, tố cáo về hành vi nhũng nhiễu, gây phiền hà của cán bộ viên chức, người lao động trong Cơ quan ĐHĐN đối với công dân, học </w:t>
      </w:r>
      <w:r w:rsidR="007F6F31" w:rsidRPr="001C7FD6">
        <w:rPr>
          <w:rFonts w:ascii="Times New Roman" w:hAnsi="Times New Roman" w:cs="Times New Roman"/>
          <w:bCs/>
          <w:iCs/>
          <w:sz w:val="28"/>
          <w:szCs w:val="28"/>
        </w:rPr>
        <w:t>viên,</w:t>
      </w:r>
      <w:r w:rsidRPr="001C7FD6">
        <w:rPr>
          <w:rFonts w:ascii="Times New Roman" w:hAnsi="Times New Roman" w:cs="Times New Roman"/>
          <w:bCs/>
          <w:iCs/>
          <w:sz w:val="28"/>
          <w:szCs w:val="28"/>
        </w:rPr>
        <w:t xml:space="preserve"> sinh viên đến Cơ quan ĐHĐN để liên hệ công tác, bảo đảm xử lý kịp thờ</w:t>
      </w:r>
      <w:r w:rsidR="007402E2" w:rsidRPr="001C7FD6">
        <w:rPr>
          <w:rFonts w:ascii="Times New Roman" w:hAnsi="Times New Roman" w:cs="Times New Roman"/>
          <w:bCs/>
          <w:iCs/>
          <w:sz w:val="28"/>
          <w:szCs w:val="28"/>
        </w:rPr>
        <w:t>i, nghiêm minh;</w:t>
      </w:r>
    </w:p>
    <w:p w:rsidR="00975E55" w:rsidRPr="001C7FD6" w:rsidRDefault="00975E55" w:rsidP="001C7FD6">
      <w:pPr>
        <w:widowControl w:val="0"/>
        <w:spacing w:before="60" w:after="0" w:line="340" w:lineRule="exact"/>
        <w:ind w:firstLine="567"/>
        <w:jc w:val="both"/>
        <w:rPr>
          <w:rFonts w:ascii="Times New Roman" w:hAnsi="Times New Roman" w:cs="Times New Roman"/>
          <w:color w:val="000000"/>
          <w:sz w:val="28"/>
          <w:szCs w:val="28"/>
          <w:lang w:eastAsia="vi-VN" w:bidi="vi-VN"/>
        </w:rPr>
      </w:pPr>
      <w:r w:rsidRPr="001C7FD6">
        <w:rPr>
          <w:rFonts w:ascii="Times New Roman" w:hAnsi="Times New Roman" w:cs="Times New Roman"/>
          <w:color w:val="000000"/>
          <w:sz w:val="28"/>
          <w:szCs w:val="28"/>
          <w:lang w:eastAsia="vi-VN" w:bidi="vi-VN"/>
        </w:rPr>
        <w:t xml:space="preserve">- Thực hiện </w:t>
      </w:r>
      <w:r w:rsidRPr="001C7FD6">
        <w:rPr>
          <w:rStyle w:val="Vnbnnidung2"/>
          <w:rFonts w:eastAsiaTheme="minorHAnsi"/>
          <w:sz w:val="28"/>
          <w:szCs w:val="28"/>
        </w:rPr>
        <w:t>vai</w:t>
      </w:r>
      <w:r w:rsidRPr="001C7FD6">
        <w:rPr>
          <w:rFonts w:ascii="Times New Roman" w:hAnsi="Times New Roman" w:cs="Times New Roman"/>
          <w:color w:val="000000"/>
          <w:sz w:val="28"/>
          <w:szCs w:val="28"/>
          <w:lang w:eastAsia="vi-VN" w:bidi="vi-VN"/>
        </w:rPr>
        <w:t xml:space="preserve"> trò đầu mối, phối hợp với các đơn vị liên quan xây dựng Báo cáo về việc triển khai thực hiện Chỉ thị 10 theo yêu cầu của cấ</w:t>
      </w:r>
      <w:r w:rsidR="00EC19BC" w:rsidRPr="001C7FD6">
        <w:rPr>
          <w:rFonts w:ascii="Times New Roman" w:hAnsi="Times New Roman" w:cs="Times New Roman"/>
          <w:color w:val="000000"/>
          <w:sz w:val="28"/>
          <w:szCs w:val="28"/>
          <w:lang w:eastAsia="vi-VN" w:bidi="vi-VN"/>
        </w:rPr>
        <w:t>p trên.</w:t>
      </w:r>
    </w:p>
    <w:p w:rsidR="002460C8" w:rsidRPr="001C7FD6" w:rsidRDefault="00D6629A" w:rsidP="001C7FD6">
      <w:pPr>
        <w:widowControl w:val="0"/>
        <w:tabs>
          <w:tab w:val="left" w:pos="769"/>
        </w:tabs>
        <w:spacing w:before="60" w:after="0" w:line="340" w:lineRule="exact"/>
        <w:ind w:left="600"/>
        <w:jc w:val="both"/>
        <w:rPr>
          <w:rStyle w:val="Vnbnnidung2"/>
          <w:rFonts w:eastAsiaTheme="minorHAnsi"/>
          <w:sz w:val="28"/>
          <w:szCs w:val="28"/>
          <w:lang w:val="en-US"/>
        </w:rPr>
      </w:pPr>
      <w:r w:rsidRPr="001C7FD6">
        <w:rPr>
          <w:rStyle w:val="Vnbnnidung2"/>
          <w:rFonts w:eastAsiaTheme="minorHAnsi"/>
          <w:sz w:val="28"/>
          <w:szCs w:val="28"/>
          <w:lang w:val="en-US"/>
        </w:rPr>
        <w:t>c</w:t>
      </w:r>
      <w:r w:rsidR="007402E2" w:rsidRPr="001C7FD6">
        <w:rPr>
          <w:rStyle w:val="Vnbnnidung2"/>
          <w:rFonts w:eastAsiaTheme="minorHAnsi"/>
          <w:sz w:val="28"/>
          <w:szCs w:val="28"/>
          <w:lang w:val="en-US"/>
        </w:rPr>
        <w:t xml:space="preserve">) </w:t>
      </w:r>
      <w:r w:rsidR="002460C8" w:rsidRPr="001C7FD6">
        <w:rPr>
          <w:rStyle w:val="Vnbnnidung2"/>
          <w:rFonts w:eastAsiaTheme="minorHAnsi"/>
          <w:sz w:val="28"/>
          <w:szCs w:val="28"/>
          <w:lang w:val="en-US"/>
        </w:rPr>
        <w:t>Các đơn vị khác:</w:t>
      </w:r>
    </w:p>
    <w:p w:rsidR="00117F86" w:rsidRPr="001C7FD6" w:rsidRDefault="00117F86" w:rsidP="001C7FD6">
      <w:pPr>
        <w:widowControl w:val="0"/>
        <w:spacing w:before="60" w:after="0" w:line="340" w:lineRule="exact"/>
        <w:ind w:firstLine="567"/>
        <w:jc w:val="both"/>
        <w:rPr>
          <w:rFonts w:ascii="Times New Roman" w:hAnsi="Times New Roman" w:cs="Times New Roman"/>
          <w:bCs/>
          <w:iCs/>
          <w:sz w:val="28"/>
          <w:szCs w:val="28"/>
        </w:rPr>
      </w:pPr>
      <w:r w:rsidRPr="001C7FD6">
        <w:rPr>
          <w:rFonts w:ascii="Times New Roman" w:hAnsi="Times New Roman" w:cs="Times New Roman"/>
          <w:bCs/>
          <w:iCs/>
          <w:sz w:val="28"/>
          <w:szCs w:val="28"/>
        </w:rPr>
        <w:t>- Ban Pháp chế và Thi đua thực hiện việc tuyên truyền, phổ biến Chỉ thị 10 đến với toàn thể cán bộ viên chức, người lao động trong toàn ĐHĐN thông qua trang Tuyên truyền, phổ biến Giáo dục pháp luật của ĐHĐN;</w:t>
      </w:r>
    </w:p>
    <w:p w:rsidR="002460C8" w:rsidRPr="001C7FD6" w:rsidRDefault="002460C8"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 xml:space="preserve">- Văn phòng ĐHĐN và các đơn vị thành viên rà soát các thủ tục hành chính theo hướng </w:t>
      </w:r>
      <w:r w:rsidRPr="001C7FD6">
        <w:rPr>
          <w:rFonts w:ascii="Times New Roman" w:hAnsi="Times New Roman" w:cs="Times New Roman"/>
          <w:sz w:val="28"/>
          <w:szCs w:val="28"/>
        </w:rPr>
        <w:t>tinh</w:t>
      </w:r>
      <w:r w:rsidRPr="001C7FD6">
        <w:rPr>
          <w:rStyle w:val="Vnbnnidung2"/>
          <w:rFonts w:eastAsiaTheme="minorHAnsi"/>
          <w:sz w:val="28"/>
          <w:szCs w:val="28"/>
          <w:lang w:val="en-US"/>
        </w:rPr>
        <w:t xml:space="preserve"> giản, loại bỏ các thủ tục rườm rà, không cần thiết; đẩy mạnh việc ứng dụng công nghệ thông tin trong hoạt động quản lý tại cơ quan ĐHĐN, các đơn vị thành viên, đơn vị thuộc và trực thuộc;</w:t>
      </w:r>
    </w:p>
    <w:p w:rsidR="007402E2" w:rsidRPr="001C7FD6" w:rsidRDefault="002460C8"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 xml:space="preserve">- </w:t>
      </w:r>
      <w:r w:rsidR="007402E2" w:rsidRPr="001C7FD6">
        <w:rPr>
          <w:rStyle w:val="Vnbnnidung2"/>
          <w:rFonts w:eastAsiaTheme="minorHAnsi"/>
          <w:sz w:val="28"/>
          <w:szCs w:val="28"/>
          <w:lang w:val="en-US"/>
        </w:rPr>
        <w:t>Ban Kế hoạch tài chính</w:t>
      </w:r>
      <w:r w:rsidRPr="001C7FD6">
        <w:rPr>
          <w:rStyle w:val="Vnbnnidung2"/>
          <w:rFonts w:eastAsiaTheme="minorHAnsi"/>
          <w:sz w:val="28"/>
          <w:szCs w:val="28"/>
          <w:lang w:val="en-US"/>
        </w:rPr>
        <w:t xml:space="preserve"> và các đơn vị thành viên</w:t>
      </w:r>
      <w:r w:rsidR="007402E2" w:rsidRPr="001C7FD6">
        <w:rPr>
          <w:rStyle w:val="Vnbnnidung2"/>
          <w:rFonts w:eastAsiaTheme="minorHAnsi"/>
          <w:sz w:val="28"/>
          <w:szCs w:val="28"/>
          <w:lang w:val="en-US"/>
        </w:rPr>
        <w:t xml:space="preserve"> tăng cường kiểm tra việc thực hiện quy chế chi tiêu nội bộ</w:t>
      </w:r>
      <w:r w:rsidRPr="001C7FD6">
        <w:rPr>
          <w:rStyle w:val="Vnbnnidung2"/>
          <w:rFonts w:eastAsiaTheme="minorHAnsi"/>
          <w:sz w:val="28"/>
          <w:szCs w:val="28"/>
          <w:lang w:val="en-US"/>
        </w:rPr>
        <w:t xml:space="preserve"> của đơn vị mình đảm bảo thực hiện đúng quy định của pháp luật về phòng chống tham nhũng, tránh lãng phí trong môi trường giáo dục;</w:t>
      </w:r>
    </w:p>
    <w:p w:rsidR="002460C8" w:rsidRPr="001C7FD6" w:rsidRDefault="002460C8"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lastRenderedPageBreak/>
        <w:t xml:space="preserve">- Các </w:t>
      </w:r>
      <w:r w:rsidR="007F6F31" w:rsidRPr="001C7FD6">
        <w:rPr>
          <w:rStyle w:val="Vnbnnidung2"/>
          <w:rFonts w:eastAsiaTheme="minorHAnsi"/>
          <w:sz w:val="28"/>
          <w:szCs w:val="28"/>
          <w:lang w:val="en-US"/>
        </w:rPr>
        <w:t>đơn vị thành viên</w:t>
      </w:r>
      <w:r w:rsidR="00EC19BC" w:rsidRPr="001C7FD6">
        <w:rPr>
          <w:rStyle w:val="Vnbnnidung2"/>
          <w:rFonts w:eastAsiaTheme="minorHAnsi"/>
          <w:sz w:val="28"/>
          <w:szCs w:val="28"/>
          <w:lang w:val="en-US"/>
        </w:rPr>
        <w:t xml:space="preserve"> </w:t>
      </w:r>
      <w:r w:rsidRPr="001C7FD6">
        <w:rPr>
          <w:rStyle w:val="Vnbnnidung2"/>
          <w:rFonts w:eastAsiaTheme="minorHAnsi"/>
          <w:sz w:val="28"/>
          <w:szCs w:val="28"/>
          <w:lang w:val="en-US"/>
        </w:rPr>
        <w:t xml:space="preserve">và các đơn vị trực thuộc </w:t>
      </w:r>
      <w:r w:rsidR="00EC19BC" w:rsidRPr="001C7FD6">
        <w:rPr>
          <w:rFonts w:ascii="Times New Roman" w:hAnsi="Times New Roman" w:cs="Times New Roman"/>
          <w:bCs/>
          <w:iCs/>
          <w:sz w:val="28"/>
          <w:szCs w:val="28"/>
        </w:rPr>
        <w:t xml:space="preserve">chịu trách nhiệm phân công cán bộ tiếp nhận, xử lý thông tin phản ánh, khiếu nại, tố cáo về hành vi nhũng nhiễu, gây phiền hà của cán bộ viên chức, người lao động trong đơn vị mình đối với công dân, học </w:t>
      </w:r>
      <w:r w:rsidR="007F6F31" w:rsidRPr="001C7FD6">
        <w:rPr>
          <w:rFonts w:ascii="Times New Roman" w:hAnsi="Times New Roman" w:cs="Times New Roman"/>
          <w:bCs/>
          <w:iCs/>
          <w:sz w:val="28"/>
          <w:szCs w:val="28"/>
        </w:rPr>
        <w:t>viên</w:t>
      </w:r>
      <w:r w:rsidR="00EC19BC" w:rsidRPr="001C7FD6">
        <w:rPr>
          <w:rFonts w:ascii="Times New Roman" w:hAnsi="Times New Roman" w:cs="Times New Roman"/>
          <w:bCs/>
          <w:iCs/>
          <w:sz w:val="28"/>
          <w:szCs w:val="28"/>
        </w:rPr>
        <w:t xml:space="preserve"> sinh viên đến liên hệ công tác, bảo đảm xử lý kịp thời, nghiêm minh; </w:t>
      </w:r>
      <w:r w:rsidRPr="001C7FD6">
        <w:rPr>
          <w:rStyle w:val="Vnbnnidung2"/>
          <w:rFonts w:eastAsiaTheme="minorHAnsi"/>
          <w:sz w:val="28"/>
          <w:szCs w:val="28"/>
          <w:lang w:val="en-US"/>
        </w:rPr>
        <w:t xml:space="preserve">thực hiện việc tuyên truyền, phổ biến Chỉ thị 10 đến với toàn thể cán bộ viên chức, người lao động, học </w:t>
      </w:r>
      <w:r w:rsidR="008552B5" w:rsidRPr="001C7FD6">
        <w:rPr>
          <w:rStyle w:val="Vnbnnidung2"/>
          <w:rFonts w:eastAsiaTheme="minorHAnsi"/>
          <w:sz w:val="28"/>
          <w:szCs w:val="28"/>
          <w:lang w:val="en-US"/>
        </w:rPr>
        <w:t xml:space="preserve">viên </w:t>
      </w:r>
      <w:r w:rsidRPr="001C7FD6">
        <w:rPr>
          <w:rStyle w:val="Vnbnnidung2"/>
          <w:rFonts w:eastAsiaTheme="minorHAnsi"/>
          <w:sz w:val="28"/>
          <w:szCs w:val="28"/>
          <w:lang w:val="en-US"/>
        </w:rPr>
        <w:t>sinh viên của đơn vị mình</w:t>
      </w:r>
      <w:r w:rsidR="00106AB2" w:rsidRPr="001C7FD6">
        <w:rPr>
          <w:rStyle w:val="Vnbnnidung2"/>
          <w:rFonts w:eastAsiaTheme="minorHAnsi"/>
          <w:sz w:val="28"/>
          <w:szCs w:val="28"/>
          <w:lang w:val="en-US"/>
        </w:rPr>
        <w:t xml:space="preserve">; báo cáo </w:t>
      </w:r>
      <w:r w:rsidR="00EC19BC" w:rsidRPr="001C7FD6">
        <w:rPr>
          <w:rStyle w:val="Vnbnnidung2"/>
          <w:rFonts w:eastAsiaTheme="minorHAnsi"/>
          <w:sz w:val="28"/>
          <w:szCs w:val="28"/>
          <w:lang w:val="en-US"/>
        </w:rPr>
        <w:t>kết quả</w:t>
      </w:r>
      <w:r w:rsidR="00106AB2" w:rsidRPr="001C7FD6">
        <w:rPr>
          <w:rStyle w:val="Vnbnnidung2"/>
          <w:rFonts w:eastAsiaTheme="minorHAnsi"/>
          <w:sz w:val="28"/>
          <w:szCs w:val="28"/>
          <w:lang w:val="en-US"/>
        </w:rPr>
        <w:t xml:space="preserve"> thực hiện chỉ thị 10 khi có yêu cầu của ĐHĐN</w:t>
      </w:r>
      <w:r w:rsidR="00D6629A" w:rsidRPr="001C7FD6">
        <w:rPr>
          <w:rStyle w:val="Vnbnnidung2"/>
          <w:rFonts w:eastAsiaTheme="minorHAnsi"/>
          <w:sz w:val="28"/>
          <w:szCs w:val="28"/>
          <w:lang w:val="en-US"/>
        </w:rPr>
        <w:t xml:space="preserve"> </w:t>
      </w:r>
      <w:r w:rsidR="00106AB2" w:rsidRPr="001C7FD6">
        <w:rPr>
          <w:rStyle w:val="Vnbnnidung2"/>
          <w:rFonts w:eastAsiaTheme="minorHAnsi"/>
          <w:sz w:val="28"/>
          <w:szCs w:val="28"/>
          <w:lang w:val="en-US"/>
        </w:rPr>
        <w:t>(qua Ban Thanh tra)</w:t>
      </w:r>
      <w:r w:rsidR="00153EC5" w:rsidRPr="001C7FD6">
        <w:rPr>
          <w:rStyle w:val="Vnbnnidung2"/>
          <w:rFonts w:eastAsiaTheme="minorHAnsi"/>
          <w:sz w:val="28"/>
          <w:szCs w:val="28"/>
          <w:lang w:val="en-US"/>
        </w:rPr>
        <w:t>.</w:t>
      </w:r>
    </w:p>
    <w:p w:rsidR="00D6629A" w:rsidRPr="001C7FD6" w:rsidRDefault="00D6629A" w:rsidP="001C7FD6">
      <w:pPr>
        <w:widowControl w:val="0"/>
        <w:spacing w:before="60" w:after="0" w:line="340" w:lineRule="exact"/>
        <w:ind w:firstLine="567"/>
        <w:jc w:val="both"/>
        <w:rPr>
          <w:rFonts w:ascii="Times New Roman" w:hAnsi="Times New Roman" w:cs="Times New Roman"/>
          <w:b/>
          <w:sz w:val="28"/>
          <w:szCs w:val="28"/>
        </w:rPr>
      </w:pPr>
      <w:r w:rsidRPr="001C7FD6">
        <w:rPr>
          <w:rFonts w:ascii="Times New Roman" w:hAnsi="Times New Roman" w:cs="Times New Roman"/>
          <w:b/>
          <w:sz w:val="28"/>
          <w:szCs w:val="28"/>
        </w:rPr>
        <w:t>III. Tổ chức thực hiện</w:t>
      </w:r>
    </w:p>
    <w:p w:rsidR="007402E2" w:rsidRPr="001C7FD6" w:rsidRDefault="00D6629A"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1. Giao Ban Tổ chức cán bộ chủ trì, Ban Thanh tra phối hợp triển khai, theo dõi, đôn đốc kiểm tra việc thực hiện Kế hoạch này.</w:t>
      </w:r>
    </w:p>
    <w:p w:rsidR="00D6629A" w:rsidRPr="001C7FD6" w:rsidRDefault="00D6629A"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 xml:space="preserve">2. Thủ trưởng các </w:t>
      </w:r>
      <w:r w:rsidR="008552B5" w:rsidRPr="001C7FD6">
        <w:rPr>
          <w:rStyle w:val="Vnbnnidung2"/>
          <w:rFonts w:eastAsiaTheme="minorHAnsi"/>
          <w:sz w:val="28"/>
          <w:szCs w:val="28"/>
          <w:lang w:val="en-US"/>
        </w:rPr>
        <w:t>đơn vị thành viên</w:t>
      </w:r>
      <w:r w:rsidRPr="001C7FD6">
        <w:rPr>
          <w:rStyle w:val="Vnbnnidung2"/>
          <w:rFonts w:eastAsiaTheme="minorHAnsi"/>
          <w:sz w:val="28"/>
          <w:szCs w:val="28"/>
          <w:lang w:val="en-US"/>
        </w:rPr>
        <w:t>, các đơn vị thuộc và trực thuộc ĐHĐN chủ động, tích cực triển khai thực hiện các nhiệm vụ đã được phân công, đảm bảo Kế hoạch được thực hiện chất lượng, hiệu quả; chịu trách nhiệm trước Giám đốc ĐHĐN nếu để cán bộ thuộc đơn vị mình quản lý có hành vi nhũng nhiễu, gây phiền hà cho công dân đến liên hệ làm việc.</w:t>
      </w:r>
    </w:p>
    <w:p w:rsidR="00D6629A" w:rsidRPr="001C7FD6" w:rsidRDefault="00D6629A" w:rsidP="001C7FD6">
      <w:pPr>
        <w:widowControl w:val="0"/>
        <w:spacing w:before="60" w:after="0" w:line="340" w:lineRule="exact"/>
        <w:ind w:firstLine="567"/>
        <w:jc w:val="both"/>
        <w:rPr>
          <w:rStyle w:val="Vnbnnidung2"/>
          <w:rFonts w:eastAsiaTheme="minorHAnsi"/>
          <w:sz w:val="28"/>
          <w:szCs w:val="28"/>
          <w:lang w:val="en-US"/>
        </w:rPr>
      </w:pPr>
      <w:r w:rsidRPr="001C7FD6">
        <w:rPr>
          <w:rStyle w:val="Vnbnnidung2"/>
          <w:rFonts w:eastAsiaTheme="minorHAnsi"/>
          <w:sz w:val="28"/>
          <w:szCs w:val="28"/>
          <w:lang w:val="en-US"/>
        </w:rPr>
        <w:t>3. Đề nghị Công đoàn ĐHĐN có biện pháp tuyên truyền sau rộng chính sách pháp luật về giáo dục, về công tác PCTN và nội dung Chỉ thị 10 đến toàn thể cán bộ viên chức, người lao động trong toàn ĐHĐN thực hành liêm chính, không tiếp tay với tiêu cực, tham nhũng, hối lộ; tuân thủ các quy tắc</w:t>
      </w:r>
      <w:r w:rsidR="00E43087" w:rsidRPr="001C7FD6">
        <w:rPr>
          <w:rStyle w:val="Vnbnnidung2"/>
          <w:rFonts w:eastAsiaTheme="minorHAnsi"/>
          <w:sz w:val="28"/>
          <w:szCs w:val="28"/>
          <w:lang w:val="en-US"/>
        </w:rPr>
        <w:t>, đạo đức công vụ, quy định về đạo đức nhà giáo.</w:t>
      </w:r>
    </w:p>
    <w:p w:rsidR="00E43087" w:rsidRPr="00E43087" w:rsidRDefault="00E43087" w:rsidP="00A96649">
      <w:pPr>
        <w:widowControl w:val="0"/>
        <w:tabs>
          <w:tab w:val="center" w:pos="7655"/>
        </w:tabs>
        <w:spacing w:before="360" w:after="0" w:line="240" w:lineRule="auto"/>
        <w:ind w:left="142"/>
        <w:jc w:val="both"/>
        <w:rPr>
          <w:rStyle w:val="Vnbnnidung2"/>
          <w:rFonts w:eastAsiaTheme="minorHAnsi"/>
          <w:b/>
          <w:lang w:val="en-US"/>
        </w:rPr>
      </w:pPr>
      <w:r w:rsidRPr="00E43087">
        <w:rPr>
          <w:rStyle w:val="Vnbnnidung2"/>
          <w:rFonts w:eastAsiaTheme="minorHAnsi"/>
          <w:b/>
          <w:i/>
          <w:lang w:val="en-US"/>
        </w:rPr>
        <w:t>Nơi nhận:</w:t>
      </w:r>
      <w:r>
        <w:rPr>
          <w:rStyle w:val="Vnbnnidung2"/>
          <w:rFonts w:eastAsiaTheme="minorHAnsi"/>
          <w:b/>
          <w:i/>
          <w:lang w:val="en-US"/>
        </w:rPr>
        <w:tab/>
      </w:r>
      <w:r w:rsidRPr="001C7FD6">
        <w:rPr>
          <w:rStyle w:val="Vnbnnidung2"/>
          <w:rFonts w:eastAsiaTheme="minorHAnsi"/>
          <w:b/>
          <w:sz w:val="28"/>
          <w:szCs w:val="28"/>
          <w:lang w:val="en-US"/>
        </w:rPr>
        <w:t>KT. GIÁM ĐỐC</w:t>
      </w:r>
    </w:p>
    <w:p w:rsidR="006E604C" w:rsidRPr="001C7FD6" w:rsidRDefault="006E604C" w:rsidP="00A96649">
      <w:pPr>
        <w:widowControl w:val="0"/>
        <w:tabs>
          <w:tab w:val="center" w:pos="7655"/>
        </w:tabs>
        <w:spacing w:after="0" w:line="240" w:lineRule="auto"/>
        <w:ind w:left="142"/>
        <w:jc w:val="both"/>
        <w:rPr>
          <w:rStyle w:val="Vnbnnidung2"/>
          <w:rFonts w:eastAsiaTheme="minorHAnsi"/>
          <w:sz w:val="28"/>
          <w:szCs w:val="28"/>
          <w:lang w:val="en-US"/>
        </w:rPr>
      </w:pPr>
      <w:r w:rsidRPr="00E43087">
        <w:rPr>
          <w:rStyle w:val="Vnbnnidung2"/>
          <w:rFonts w:eastAsiaTheme="minorHAnsi"/>
          <w:sz w:val="22"/>
          <w:szCs w:val="22"/>
          <w:lang w:val="en-US"/>
        </w:rPr>
        <w:t xml:space="preserve">- </w:t>
      </w:r>
      <w:r w:rsidR="00E43087" w:rsidRPr="00E43087">
        <w:rPr>
          <w:rStyle w:val="Vnbnnidung2"/>
          <w:rFonts w:eastAsiaTheme="minorHAnsi"/>
          <w:sz w:val="22"/>
          <w:szCs w:val="22"/>
          <w:lang w:val="en-US"/>
        </w:rPr>
        <w:t xml:space="preserve">Thanh tra Bộ GDĐT (để </w:t>
      </w:r>
      <w:r w:rsidR="008552B5">
        <w:rPr>
          <w:rStyle w:val="Vnbnnidung2"/>
          <w:rFonts w:eastAsiaTheme="minorHAnsi"/>
          <w:sz w:val="22"/>
          <w:szCs w:val="22"/>
          <w:lang w:val="en-US"/>
        </w:rPr>
        <w:t>b/c</w:t>
      </w:r>
      <w:r w:rsidR="00E43087" w:rsidRPr="00E43087">
        <w:rPr>
          <w:rStyle w:val="Vnbnnidung2"/>
          <w:rFonts w:eastAsiaTheme="minorHAnsi"/>
          <w:sz w:val="22"/>
          <w:szCs w:val="22"/>
          <w:lang w:val="en-US"/>
        </w:rPr>
        <w:t>);</w:t>
      </w:r>
      <w:r w:rsidR="00E43087">
        <w:rPr>
          <w:rStyle w:val="Vnbnnidung2"/>
          <w:rFonts w:eastAsiaTheme="minorHAnsi"/>
          <w:sz w:val="22"/>
          <w:szCs w:val="22"/>
          <w:lang w:val="en-US"/>
        </w:rPr>
        <w:tab/>
      </w:r>
      <w:r w:rsidR="00E43087" w:rsidRPr="001C7FD6">
        <w:rPr>
          <w:rStyle w:val="Vnbnnidung2"/>
          <w:rFonts w:eastAsiaTheme="minorHAnsi"/>
          <w:b/>
          <w:sz w:val="28"/>
          <w:szCs w:val="28"/>
          <w:lang w:val="en-US"/>
        </w:rPr>
        <w:t>PHÓ GIÁM ĐỐC</w:t>
      </w:r>
    </w:p>
    <w:p w:rsidR="00E43087" w:rsidRPr="00E43087" w:rsidRDefault="00E43087" w:rsidP="00E43087">
      <w:pPr>
        <w:widowControl w:val="0"/>
        <w:tabs>
          <w:tab w:val="center" w:pos="7088"/>
        </w:tabs>
        <w:spacing w:after="0" w:line="240" w:lineRule="auto"/>
        <w:ind w:left="142"/>
        <w:jc w:val="both"/>
        <w:rPr>
          <w:rFonts w:ascii="Times New Roman" w:hAnsi="Times New Roman" w:cs="Times New Roman"/>
          <w:color w:val="000000"/>
          <w:lang w:eastAsia="vi-VN" w:bidi="vi-VN"/>
        </w:rPr>
      </w:pPr>
      <w:r w:rsidRPr="00E43087">
        <w:rPr>
          <w:rStyle w:val="Vnbnnidung2"/>
          <w:rFonts w:eastAsiaTheme="minorHAnsi"/>
          <w:sz w:val="22"/>
          <w:szCs w:val="22"/>
          <w:lang w:val="en-US"/>
        </w:rPr>
        <w:t xml:space="preserve">- Giám đốc ĐHĐN (để </w:t>
      </w:r>
      <w:r w:rsidR="008552B5">
        <w:rPr>
          <w:rStyle w:val="Vnbnnidung2"/>
          <w:rFonts w:eastAsiaTheme="minorHAnsi"/>
          <w:sz w:val="22"/>
          <w:szCs w:val="22"/>
          <w:lang w:val="en-US"/>
        </w:rPr>
        <w:t>b/c</w:t>
      </w:r>
      <w:r w:rsidRPr="00E43087">
        <w:rPr>
          <w:rStyle w:val="Vnbnnidung2"/>
          <w:rFonts w:eastAsiaTheme="minorHAnsi"/>
          <w:sz w:val="22"/>
          <w:szCs w:val="22"/>
          <w:lang w:val="en-US"/>
        </w:rPr>
        <w:t>);</w:t>
      </w:r>
      <w:r>
        <w:rPr>
          <w:rStyle w:val="Vnbnnidung2"/>
          <w:rFonts w:eastAsiaTheme="minorHAnsi"/>
          <w:sz w:val="22"/>
          <w:szCs w:val="22"/>
          <w:lang w:val="en-US"/>
        </w:rPr>
        <w:tab/>
      </w:r>
      <w:r w:rsidRPr="00E43087">
        <w:rPr>
          <w:rStyle w:val="Vnbnnidung2"/>
          <w:rFonts w:eastAsiaTheme="minorHAnsi"/>
          <w:b/>
          <w:lang w:val="en-US"/>
        </w:rPr>
        <w:tab/>
      </w:r>
    </w:p>
    <w:p w:rsidR="00E43087" w:rsidRDefault="00E1274C" w:rsidP="00E43087">
      <w:pPr>
        <w:widowControl w:val="0"/>
        <w:spacing w:after="0" w:line="240" w:lineRule="auto"/>
        <w:ind w:left="142"/>
        <w:jc w:val="both"/>
        <w:rPr>
          <w:rFonts w:ascii="Times New Roman" w:hAnsi="Times New Roman" w:cs="Times New Roman"/>
          <w:color w:val="000000"/>
          <w:lang w:eastAsia="vi-VN" w:bidi="vi-VN"/>
        </w:rPr>
      </w:pPr>
      <w:r w:rsidRPr="00E43087">
        <w:rPr>
          <w:rFonts w:ascii="Times New Roman" w:hAnsi="Times New Roman" w:cs="Times New Roman"/>
          <w:color w:val="000000"/>
          <w:lang w:eastAsia="vi-VN" w:bidi="vi-VN"/>
        </w:rPr>
        <w:t xml:space="preserve">- </w:t>
      </w:r>
      <w:r w:rsidR="00E43087" w:rsidRPr="00E43087">
        <w:rPr>
          <w:rStyle w:val="Vnbnnidung2"/>
          <w:rFonts w:eastAsiaTheme="minorHAnsi"/>
          <w:sz w:val="22"/>
          <w:szCs w:val="22"/>
          <w:lang w:val="en-US"/>
        </w:rPr>
        <w:t>Các</w:t>
      </w:r>
      <w:r w:rsidR="008552B5">
        <w:rPr>
          <w:rFonts w:ascii="Times New Roman" w:hAnsi="Times New Roman" w:cs="Times New Roman"/>
          <w:color w:val="000000"/>
          <w:lang w:eastAsia="vi-VN" w:bidi="vi-VN"/>
        </w:rPr>
        <w:t xml:space="preserve"> đơn vị thành viên</w:t>
      </w:r>
      <w:r w:rsidR="00E43087" w:rsidRPr="00E43087">
        <w:rPr>
          <w:rFonts w:ascii="Times New Roman" w:hAnsi="Times New Roman" w:cs="Times New Roman"/>
          <w:color w:val="000000"/>
          <w:lang w:eastAsia="vi-VN" w:bidi="vi-VN"/>
        </w:rPr>
        <w:t xml:space="preserve">, đơn vị thuộc, </w:t>
      </w:r>
    </w:p>
    <w:p w:rsidR="00E1274C" w:rsidRPr="00E43087" w:rsidRDefault="00E43087" w:rsidP="00F97D5E">
      <w:pPr>
        <w:widowControl w:val="0"/>
        <w:tabs>
          <w:tab w:val="center" w:pos="7655"/>
        </w:tabs>
        <w:spacing w:after="0" w:line="240" w:lineRule="auto"/>
        <w:ind w:left="142"/>
        <w:jc w:val="both"/>
        <w:rPr>
          <w:rFonts w:ascii="Times New Roman" w:hAnsi="Times New Roman" w:cs="Times New Roman"/>
          <w:color w:val="000000"/>
          <w:lang w:eastAsia="vi-VN" w:bidi="vi-VN"/>
        </w:rPr>
      </w:pPr>
      <w:r>
        <w:rPr>
          <w:rFonts w:ascii="Times New Roman" w:hAnsi="Times New Roman" w:cs="Times New Roman"/>
          <w:color w:val="000000"/>
          <w:lang w:eastAsia="vi-VN" w:bidi="vi-VN"/>
        </w:rPr>
        <w:t xml:space="preserve">   </w:t>
      </w:r>
      <w:r w:rsidRPr="00E43087">
        <w:rPr>
          <w:rFonts w:ascii="Times New Roman" w:hAnsi="Times New Roman" w:cs="Times New Roman"/>
          <w:color w:val="000000"/>
          <w:lang w:eastAsia="vi-VN" w:bidi="vi-VN"/>
        </w:rPr>
        <w:t xml:space="preserve">trực thuộc (để </w:t>
      </w:r>
      <w:r w:rsidR="008552B5">
        <w:rPr>
          <w:rFonts w:ascii="Times New Roman" w:hAnsi="Times New Roman" w:cs="Times New Roman"/>
          <w:color w:val="000000"/>
          <w:lang w:eastAsia="vi-VN" w:bidi="vi-VN"/>
        </w:rPr>
        <w:t>t/h</w:t>
      </w:r>
      <w:r w:rsidRPr="00E43087">
        <w:rPr>
          <w:rFonts w:ascii="Times New Roman" w:hAnsi="Times New Roman" w:cs="Times New Roman"/>
          <w:color w:val="000000"/>
          <w:lang w:eastAsia="vi-VN" w:bidi="vi-VN"/>
        </w:rPr>
        <w:t>);</w:t>
      </w:r>
      <w:r w:rsidR="00F97D5E">
        <w:rPr>
          <w:rFonts w:ascii="Times New Roman" w:hAnsi="Times New Roman" w:cs="Times New Roman"/>
          <w:color w:val="000000"/>
          <w:lang w:eastAsia="vi-VN" w:bidi="vi-VN"/>
        </w:rPr>
        <w:tab/>
      </w:r>
      <w:r w:rsidR="00F97D5E" w:rsidRPr="00F97D5E">
        <w:rPr>
          <w:rFonts w:ascii="Times New Roman" w:hAnsi="Times New Roman" w:cs="Times New Roman"/>
          <w:i/>
          <w:color w:val="000000"/>
          <w:lang w:eastAsia="vi-VN" w:bidi="vi-VN"/>
        </w:rPr>
        <w:t>(đã ký)</w:t>
      </w:r>
    </w:p>
    <w:p w:rsidR="00E43087" w:rsidRDefault="00E43087" w:rsidP="00E43087">
      <w:pPr>
        <w:widowControl w:val="0"/>
        <w:tabs>
          <w:tab w:val="center" w:pos="7088"/>
        </w:tabs>
        <w:spacing w:after="0" w:line="240" w:lineRule="auto"/>
        <w:ind w:left="142"/>
        <w:jc w:val="both"/>
        <w:rPr>
          <w:rFonts w:ascii="Times New Roman" w:hAnsi="Times New Roman" w:cs="Times New Roman"/>
          <w:color w:val="000000"/>
          <w:lang w:eastAsia="vi-VN" w:bidi="vi-VN"/>
        </w:rPr>
      </w:pPr>
      <w:r w:rsidRPr="00E43087">
        <w:rPr>
          <w:rFonts w:ascii="Times New Roman" w:hAnsi="Times New Roman" w:cs="Times New Roman"/>
          <w:color w:val="000000"/>
          <w:lang w:eastAsia="vi-VN" w:bidi="vi-VN"/>
        </w:rPr>
        <w:t>- Lưu: VT, TT</w:t>
      </w:r>
      <w:r w:rsidR="008552B5">
        <w:rPr>
          <w:rFonts w:ascii="Times New Roman" w:hAnsi="Times New Roman" w:cs="Times New Roman"/>
          <w:color w:val="000000"/>
          <w:lang w:eastAsia="vi-VN" w:bidi="vi-VN"/>
        </w:rPr>
        <w:t>r</w:t>
      </w:r>
      <w:r w:rsidRPr="00E43087">
        <w:rPr>
          <w:rFonts w:ascii="Times New Roman" w:hAnsi="Times New Roman" w:cs="Times New Roman"/>
          <w:color w:val="000000"/>
          <w:lang w:eastAsia="vi-VN" w:bidi="vi-VN"/>
        </w:rPr>
        <w:t>.</w:t>
      </w:r>
      <w:r>
        <w:rPr>
          <w:rFonts w:ascii="Times New Roman" w:hAnsi="Times New Roman" w:cs="Times New Roman"/>
          <w:color w:val="000000"/>
          <w:lang w:eastAsia="vi-VN" w:bidi="vi-VN"/>
        </w:rPr>
        <w:tab/>
      </w:r>
    </w:p>
    <w:p w:rsidR="00A96649" w:rsidRDefault="00A96649" w:rsidP="00E43087">
      <w:pPr>
        <w:widowControl w:val="0"/>
        <w:tabs>
          <w:tab w:val="center" w:pos="7088"/>
        </w:tabs>
        <w:spacing w:after="0" w:line="240" w:lineRule="auto"/>
        <w:ind w:left="142"/>
        <w:jc w:val="both"/>
        <w:rPr>
          <w:rFonts w:ascii="Times New Roman" w:hAnsi="Times New Roman" w:cs="Times New Roman"/>
          <w:color w:val="000000"/>
          <w:lang w:eastAsia="vi-VN" w:bidi="vi-VN"/>
        </w:rPr>
      </w:pPr>
    </w:p>
    <w:p w:rsidR="00E43087" w:rsidRDefault="00E43087" w:rsidP="00E43087">
      <w:pPr>
        <w:widowControl w:val="0"/>
        <w:tabs>
          <w:tab w:val="center" w:pos="7088"/>
        </w:tabs>
        <w:spacing w:after="0" w:line="240" w:lineRule="auto"/>
        <w:ind w:left="142"/>
        <w:jc w:val="both"/>
        <w:rPr>
          <w:rFonts w:ascii="Times New Roman" w:hAnsi="Times New Roman" w:cs="Times New Roman"/>
          <w:color w:val="000000"/>
          <w:lang w:eastAsia="vi-VN" w:bidi="vi-VN"/>
        </w:rPr>
      </w:pPr>
    </w:p>
    <w:p w:rsidR="00E43087" w:rsidRPr="001C7FD6" w:rsidRDefault="00E43087" w:rsidP="00A96649">
      <w:pPr>
        <w:widowControl w:val="0"/>
        <w:tabs>
          <w:tab w:val="center" w:pos="7655"/>
        </w:tabs>
        <w:spacing w:after="0" w:line="240" w:lineRule="auto"/>
        <w:ind w:left="142"/>
        <w:jc w:val="both"/>
        <w:rPr>
          <w:rFonts w:ascii="Times New Roman" w:hAnsi="Times New Roman" w:cs="Times New Roman"/>
          <w:b/>
          <w:sz w:val="28"/>
          <w:szCs w:val="28"/>
        </w:rPr>
      </w:pPr>
      <w:r>
        <w:rPr>
          <w:rFonts w:ascii="Times New Roman" w:hAnsi="Times New Roman" w:cs="Times New Roman"/>
          <w:color w:val="000000"/>
          <w:lang w:eastAsia="vi-VN" w:bidi="vi-VN"/>
        </w:rPr>
        <w:tab/>
      </w:r>
      <w:r w:rsidRPr="001C7FD6">
        <w:rPr>
          <w:rFonts w:ascii="Times New Roman" w:hAnsi="Times New Roman" w:cs="Times New Roman"/>
          <w:b/>
          <w:color w:val="000000"/>
          <w:sz w:val="28"/>
          <w:szCs w:val="28"/>
          <w:lang w:eastAsia="vi-VN" w:bidi="vi-VN"/>
        </w:rPr>
        <w:t>PGS.TS Lê Thành Bắc</w:t>
      </w:r>
    </w:p>
    <w:p w:rsidR="00C4666C" w:rsidRPr="00E43087" w:rsidRDefault="00C4666C" w:rsidP="00C4666C">
      <w:pPr>
        <w:widowControl w:val="0"/>
        <w:numPr>
          <w:ilvl w:val="0"/>
          <w:numId w:val="2"/>
        </w:numPr>
        <w:tabs>
          <w:tab w:val="left" w:pos="769"/>
        </w:tabs>
        <w:spacing w:after="0" w:line="374" w:lineRule="exact"/>
        <w:ind w:firstLine="600"/>
        <w:jc w:val="both"/>
        <w:rPr>
          <w:b/>
          <w:sz w:val="26"/>
          <w:szCs w:val="26"/>
        </w:rPr>
      </w:pPr>
      <w:r w:rsidRPr="00E43087">
        <w:rPr>
          <w:b/>
          <w:sz w:val="26"/>
          <w:szCs w:val="26"/>
        </w:rPr>
        <w:br w:type="page"/>
      </w:r>
      <w:bookmarkStart w:id="0" w:name="_GoBack"/>
      <w:bookmarkEnd w:id="0"/>
    </w:p>
    <w:p w:rsidR="00C4666C" w:rsidRPr="00B7397A" w:rsidRDefault="00C4666C" w:rsidP="005D0443">
      <w:pPr>
        <w:widowControl w:val="0"/>
        <w:tabs>
          <w:tab w:val="left" w:pos="833"/>
        </w:tabs>
        <w:spacing w:after="0" w:line="374" w:lineRule="exact"/>
        <w:jc w:val="both"/>
        <w:rPr>
          <w:rFonts w:ascii="Times New Roman" w:hAnsi="Times New Roman" w:cs="Times New Roman"/>
          <w:sz w:val="28"/>
          <w:szCs w:val="28"/>
        </w:rPr>
      </w:pPr>
    </w:p>
    <w:sectPr w:rsidR="00C4666C" w:rsidRPr="00B7397A" w:rsidSect="00BB55C3">
      <w:foot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C0" w:rsidRDefault="008B40C0" w:rsidP="00A16CF8">
      <w:pPr>
        <w:spacing w:after="0" w:line="240" w:lineRule="auto"/>
      </w:pPr>
      <w:r>
        <w:separator/>
      </w:r>
    </w:p>
  </w:endnote>
  <w:endnote w:type="continuationSeparator" w:id="0">
    <w:p w:rsidR="008B40C0" w:rsidRDefault="008B40C0" w:rsidP="00A1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16542"/>
      <w:docPartObj>
        <w:docPartGallery w:val="Page Numbers (Bottom of Page)"/>
        <w:docPartUnique/>
      </w:docPartObj>
    </w:sdtPr>
    <w:sdtEndPr>
      <w:rPr>
        <w:rFonts w:ascii="Times New Roman" w:hAnsi="Times New Roman" w:cs="Times New Roman"/>
        <w:noProof/>
      </w:rPr>
    </w:sdtEndPr>
    <w:sdtContent>
      <w:p w:rsidR="00A16CF8" w:rsidRPr="00A16CF8" w:rsidRDefault="00A16CF8">
        <w:pPr>
          <w:pStyle w:val="Footer"/>
          <w:jc w:val="right"/>
          <w:rPr>
            <w:rFonts w:ascii="Times New Roman" w:hAnsi="Times New Roman" w:cs="Times New Roman"/>
          </w:rPr>
        </w:pPr>
        <w:r w:rsidRPr="00A16CF8">
          <w:rPr>
            <w:rFonts w:ascii="Times New Roman" w:hAnsi="Times New Roman" w:cs="Times New Roman"/>
          </w:rPr>
          <w:fldChar w:fldCharType="begin"/>
        </w:r>
        <w:r w:rsidRPr="00A16CF8">
          <w:rPr>
            <w:rFonts w:ascii="Times New Roman" w:hAnsi="Times New Roman" w:cs="Times New Roman"/>
          </w:rPr>
          <w:instrText xml:space="preserve"> PAGE   \* MERGEFORMAT </w:instrText>
        </w:r>
        <w:r w:rsidRPr="00A16CF8">
          <w:rPr>
            <w:rFonts w:ascii="Times New Roman" w:hAnsi="Times New Roman" w:cs="Times New Roman"/>
          </w:rPr>
          <w:fldChar w:fldCharType="separate"/>
        </w:r>
        <w:r w:rsidR="00F97D5E">
          <w:rPr>
            <w:rFonts w:ascii="Times New Roman" w:hAnsi="Times New Roman" w:cs="Times New Roman"/>
            <w:noProof/>
          </w:rPr>
          <w:t>4</w:t>
        </w:r>
        <w:r w:rsidRPr="00A16CF8">
          <w:rPr>
            <w:rFonts w:ascii="Times New Roman" w:hAnsi="Times New Roman" w:cs="Times New Roman"/>
            <w:noProof/>
          </w:rPr>
          <w:fldChar w:fldCharType="end"/>
        </w:r>
      </w:p>
    </w:sdtContent>
  </w:sdt>
  <w:p w:rsidR="00A16CF8" w:rsidRDefault="00A1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C0" w:rsidRDefault="008B40C0" w:rsidP="00A16CF8">
      <w:pPr>
        <w:spacing w:after="0" w:line="240" w:lineRule="auto"/>
      </w:pPr>
      <w:r>
        <w:separator/>
      </w:r>
    </w:p>
  </w:footnote>
  <w:footnote w:type="continuationSeparator" w:id="0">
    <w:p w:rsidR="008B40C0" w:rsidRDefault="008B40C0" w:rsidP="00A16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D521D"/>
    <w:multiLevelType w:val="multilevel"/>
    <w:tmpl w:val="E2C2EE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D76CAA"/>
    <w:multiLevelType w:val="multilevel"/>
    <w:tmpl w:val="0158CD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8E"/>
    <w:rsid w:val="00022C96"/>
    <w:rsid w:val="0006129E"/>
    <w:rsid w:val="000D5F59"/>
    <w:rsid w:val="00106AB2"/>
    <w:rsid w:val="00117F86"/>
    <w:rsid w:val="00153EC5"/>
    <w:rsid w:val="001C7FD6"/>
    <w:rsid w:val="00202740"/>
    <w:rsid w:val="00212B74"/>
    <w:rsid w:val="002131A9"/>
    <w:rsid w:val="00236FDD"/>
    <w:rsid w:val="002370DA"/>
    <w:rsid w:val="002460C8"/>
    <w:rsid w:val="00295259"/>
    <w:rsid w:val="002E456B"/>
    <w:rsid w:val="002F70EB"/>
    <w:rsid w:val="003743A9"/>
    <w:rsid w:val="00420C10"/>
    <w:rsid w:val="0043357C"/>
    <w:rsid w:val="004C5586"/>
    <w:rsid w:val="004F36C5"/>
    <w:rsid w:val="00535CC6"/>
    <w:rsid w:val="00540AFF"/>
    <w:rsid w:val="00544E55"/>
    <w:rsid w:val="00591522"/>
    <w:rsid w:val="005D00AA"/>
    <w:rsid w:val="005D0443"/>
    <w:rsid w:val="005E51EF"/>
    <w:rsid w:val="005E5914"/>
    <w:rsid w:val="00626F23"/>
    <w:rsid w:val="006B73EB"/>
    <w:rsid w:val="006B7FB1"/>
    <w:rsid w:val="006C4677"/>
    <w:rsid w:val="006E604C"/>
    <w:rsid w:val="007402E2"/>
    <w:rsid w:val="007548AD"/>
    <w:rsid w:val="007E39F3"/>
    <w:rsid w:val="007F6F31"/>
    <w:rsid w:val="008552B5"/>
    <w:rsid w:val="00867FC4"/>
    <w:rsid w:val="008858DD"/>
    <w:rsid w:val="008B1F11"/>
    <w:rsid w:val="008B40C0"/>
    <w:rsid w:val="008B6756"/>
    <w:rsid w:val="00945FAC"/>
    <w:rsid w:val="00975E55"/>
    <w:rsid w:val="009832F9"/>
    <w:rsid w:val="00A16CF8"/>
    <w:rsid w:val="00A35BCC"/>
    <w:rsid w:val="00A74DC3"/>
    <w:rsid w:val="00A96649"/>
    <w:rsid w:val="00B50F72"/>
    <w:rsid w:val="00B5248B"/>
    <w:rsid w:val="00B7397A"/>
    <w:rsid w:val="00B9528E"/>
    <w:rsid w:val="00BB55C3"/>
    <w:rsid w:val="00BD6D9A"/>
    <w:rsid w:val="00C24FF6"/>
    <w:rsid w:val="00C4666C"/>
    <w:rsid w:val="00D6629A"/>
    <w:rsid w:val="00D74B75"/>
    <w:rsid w:val="00D83BED"/>
    <w:rsid w:val="00E1274C"/>
    <w:rsid w:val="00E43087"/>
    <w:rsid w:val="00EC19BC"/>
    <w:rsid w:val="00ED653A"/>
    <w:rsid w:val="00EE44D0"/>
    <w:rsid w:val="00F1663C"/>
    <w:rsid w:val="00F97D5E"/>
    <w:rsid w:val="00FE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
    <w:basedOn w:val="DefaultParagraphFont"/>
    <w:rsid w:val="005D04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rsid w:val="005D0443"/>
    <w:rPr>
      <w:rFonts w:ascii="Times New Roman" w:eastAsia="Times New Roman" w:hAnsi="Times New Roman" w:cs="Times New Roman"/>
      <w:b/>
      <w:bCs/>
      <w:i w:val="0"/>
      <w:iCs w:val="0"/>
      <w:smallCaps w:val="0"/>
      <w:strike w:val="0"/>
      <w:sz w:val="26"/>
      <w:szCs w:val="26"/>
      <w:u w:val="none"/>
    </w:rPr>
  </w:style>
  <w:style w:type="character" w:customStyle="1" w:styleId="Vnbnnidung30">
    <w:name w:val="Văn bản nội dung (3)"/>
    <w:basedOn w:val="Vnbnnidung3"/>
    <w:rsid w:val="005D044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0">
    <w:name w:val="Văn bản nội dung (2)_"/>
    <w:basedOn w:val="DefaultParagraphFont"/>
    <w:rsid w:val="005D0443"/>
    <w:rPr>
      <w:rFonts w:ascii="Times New Roman" w:eastAsia="Times New Roman" w:hAnsi="Times New Roman" w:cs="Times New Roman"/>
      <w:b w:val="0"/>
      <w:bCs w:val="0"/>
      <w:i w:val="0"/>
      <w:iCs w:val="0"/>
      <w:smallCaps w:val="0"/>
      <w:strike w:val="0"/>
      <w:sz w:val="26"/>
      <w:szCs w:val="26"/>
      <w:u w:val="none"/>
    </w:rPr>
  </w:style>
  <w:style w:type="character" w:customStyle="1" w:styleId="Vnbnnidung29">
    <w:name w:val="Văn bản nội dung (2) + 9"/>
    <w:aliases w:val="5 pt,In đậm"/>
    <w:basedOn w:val="Vnbnnidung20"/>
    <w:rsid w:val="00C4666C"/>
    <w:rPr>
      <w:rFonts w:ascii="Times New Roman" w:eastAsia="Times New Roman" w:hAnsi="Times New Roman" w:cs="Times New Roman"/>
      <w:b/>
      <w:bCs/>
      <w:i w:val="0"/>
      <w:iCs w:val="0"/>
      <w:smallCaps w:val="0"/>
      <w:strike w:val="0"/>
      <w:color w:val="000000"/>
      <w:spacing w:val="0"/>
      <w:w w:val="100"/>
      <w:position w:val="0"/>
      <w:sz w:val="19"/>
      <w:szCs w:val="19"/>
      <w:u w:val="single"/>
      <w:lang w:val="vi-VN" w:eastAsia="vi-VN" w:bidi="vi-VN"/>
    </w:rPr>
  </w:style>
  <w:style w:type="paragraph" w:customStyle="1" w:styleId="Char">
    <w:name w:val="Char"/>
    <w:basedOn w:val="Normal"/>
    <w:rsid w:val="006C4677"/>
    <w:pPr>
      <w:spacing w:after="160" w:line="240" w:lineRule="exact"/>
      <w:textAlignment w:val="baseline"/>
    </w:pPr>
    <w:rPr>
      <w:rFonts w:ascii="Verdana" w:eastAsia="MS Mincho" w:hAnsi="Verdana" w:cs="Times New Roman"/>
      <w:sz w:val="20"/>
      <w:szCs w:val="20"/>
      <w:lang w:val="en-GB"/>
    </w:rPr>
  </w:style>
  <w:style w:type="paragraph" w:styleId="Header">
    <w:name w:val="header"/>
    <w:basedOn w:val="Normal"/>
    <w:link w:val="HeaderChar"/>
    <w:uiPriority w:val="99"/>
    <w:unhideWhenUsed/>
    <w:rsid w:val="00A1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F8"/>
  </w:style>
  <w:style w:type="paragraph" w:styleId="Footer">
    <w:name w:val="footer"/>
    <w:basedOn w:val="Normal"/>
    <w:link w:val="FooterChar"/>
    <w:uiPriority w:val="99"/>
    <w:unhideWhenUsed/>
    <w:rsid w:val="00A1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F8"/>
  </w:style>
  <w:style w:type="paragraph" w:styleId="BalloonText">
    <w:name w:val="Balloon Text"/>
    <w:basedOn w:val="Normal"/>
    <w:link w:val="BalloonTextChar"/>
    <w:uiPriority w:val="99"/>
    <w:semiHidden/>
    <w:unhideWhenUsed/>
    <w:rsid w:val="001C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
    <w:basedOn w:val="DefaultParagraphFont"/>
    <w:rsid w:val="005D04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rsid w:val="005D0443"/>
    <w:rPr>
      <w:rFonts w:ascii="Times New Roman" w:eastAsia="Times New Roman" w:hAnsi="Times New Roman" w:cs="Times New Roman"/>
      <w:b/>
      <w:bCs/>
      <w:i w:val="0"/>
      <w:iCs w:val="0"/>
      <w:smallCaps w:val="0"/>
      <w:strike w:val="0"/>
      <w:sz w:val="26"/>
      <w:szCs w:val="26"/>
      <w:u w:val="none"/>
    </w:rPr>
  </w:style>
  <w:style w:type="character" w:customStyle="1" w:styleId="Vnbnnidung30">
    <w:name w:val="Văn bản nội dung (3)"/>
    <w:basedOn w:val="Vnbnnidung3"/>
    <w:rsid w:val="005D044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0">
    <w:name w:val="Văn bản nội dung (2)_"/>
    <w:basedOn w:val="DefaultParagraphFont"/>
    <w:rsid w:val="005D0443"/>
    <w:rPr>
      <w:rFonts w:ascii="Times New Roman" w:eastAsia="Times New Roman" w:hAnsi="Times New Roman" w:cs="Times New Roman"/>
      <w:b w:val="0"/>
      <w:bCs w:val="0"/>
      <w:i w:val="0"/>
      <w:iCs w:val="0"/>
      <w:smallCaps w:val="0"/>
      <w:strike w:val="0"/>
      <w:sz w:val="26"/>
      <w:szCs w:val="26"/>
      <w:u w:val="none"/>
    </w:rPr>
  </w:style>
  <w:style w:type="character" w:customStyle="1" w:styleId="Vnbnnidung29">
    <w:name w:val="Văn bản nội dung (2) + 9"/>
    <w:aliases w:val="5 pt,In đậm"/>
    <w:basedOn w:val="Vnbnnidung20"/>
    <w:rsid w:val="00C4666C"/>
    <w:rPr>
      <w:rFonts w:ascii="Times New Roman" w:eastAsia="Times New Roman" w:hAnsi="Times New Roman" w:cs="Times New Roman"/>
      <w:b/>
      <w:bCs/>
      <w:i w:val="0"/>
      <w:iCs w:val="0"/>
      <w:smallCaps w:val="0"/>
      <w:strike w:val="0"/>
      <w:color w:val="000000"/>
      <w:spacing w:val="0"/>
      <w:w w:val="100"/>
      <w:position w:val="0"/>
      <w:sz w:val="19"/>
      <w:szCs w:val="19"/>
      <w:u w:val="single"/>
      <w:lang w:val="vi-VN" w:eastAsia="vi-VN" w:bidi="vi-VN"/>
    </w:rPr>
  </w:style>
  <w:style w:type="paragraph" w:customStyle="1" w:styleId="Char">
    <w:name w:val="Char"/>
    <w:basedOn w:val="Normal"/>
    <w:rsid w:val="006C4677"/>
    <w:pPr>
      <w:spacing w:after="160" w:line="240" w:lineRule="exact"/>
      <w:textAlignment w:val="baseline"/>
    </w:pPr>
    <w:rPr>
      <w:rFonts w:ascii="Verdana" w:eastAsia="MS Mincho" w:hAnsi="Verdana" w:cs="Times New Roman"/>
      <w:sz w:val="20"/>
      <w:szCs w:val="20"/>
      <w:lang w:val="en-GB"/>
    </w:rPr>
  </w:style>
  <w:style w:type="paragraph" w:styleId="Header">
    <w:name w:val="header"/>
    <w:basedOn w:val="Normal"/>
    <w:link w:val="HeaderChar"/>
    <w:uiPriority w:val="99"/>
    <w:unhideWhenUsed/>
    <w:rsid w:val="00A1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F8"/>
  </w:style>
  <w:style w:type="paragraph" w:styleId="Footer">
    <w:name w:val="footer"/>
    <w:basedOn w:val="Normal"/>
    <w:link w:val="FooterChar"/>
    <w:uiPriority w:val="99"/>
    <w:unhideWhenUsed/>
    <w:rsid w:val="00A1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F8"/>
  </w:style>
  <w:style w:type="paragraph" w:styleId="BalloonText">
    <w:name w:val="Balloon Text"/>
    <w:basedOn w:val="Normal"/>
    <w:link w:val="BalloonTextChar"/>
    <w:uiPriority w:val="99"/>
    <w:semiHidden/>
    <w:unhideWhenUsed/>
    <w:rsid w:val="001C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2020-04-13T09:27:00Z</cp:lastPrinted>
  <dcterms:created xsi:type="dcterms:W3CDTF">2020-04-14T03:17:00Z</dcterms:created>
  <dcterms:modified xsi:type="dcterms:W3CDTF">2020-04-14T03:17:00Z</dcterms:modified>
</cp:coreProperties>
</file>